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6934" w14:textId="77777777" w:rsidR="006B500C" w:rsidRDefault="006B500C" w:rsidP="00563D80">
      <w:pPr>
        <w:pStyle w:val="zw-paragraph"/>
        <w:spacing w:before="0" w:beforeAutospacing="0" w:after="0" w:afterAutospacing="0"/>
        <w:rPr>
          <w:rFonts w:ascii="Arial" w:hAnsi="Arial" w:cs="Arial"/>
          <w:b/>
          <w:bCs/>
          <w:color w:val="000000"/>
          <w:sz w:val="22"/>
          <w:szCs w:val="22"/>
        </w:rPr>
      </w:pPr>
      <w:r>
        <w:rPr>
          <w:rFonts w:ascii="Arial" w:hAnsi="Arial" w:cs="Arial"/>
          <w:b/>
          <w:bCs/>
          <w:noProof/>
          <w:color w:val="000000"/>
          <w:sz w:val="22"/>
          <w:szCs w:val="22"/>
        </w:rPr>
        <w:drawing>
          <wp:inline distT="0" distB="0" distL="0" distR="0" wp14:anchorId="401E96FB" wp14:editId="2B43B50A">
            <wp:extent cx="2006600" cy="671388"/>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2911" cy="676846"/>
                    </a:xfrm>
                    <a:prstGeom prst="rect">
                      <a:avLst/>
                    </a:prstGeom>
                  </pic:spPr>
                </pic:pic>
              </a:graphicData>
            </a:graphic>
          </wp:inline>
        </w:drawing>
      </w:r>
    </w:p>
    <w:p w14:paraId="6B5BDB75" w14:textId="77777777" w:rsidR="006B500C" w:rsidRDefault="006B500C" w:rsidP="00563D80">
      <w:pPr>
        <w:pStyle w:val="zw-paragraph"/>
        <w:spacing w:before="0" w:beforeAutospacing="0" w:after="0" w:afterAutospacing="0"/>
        <w:rPr>
          <w:rFonts w:ascii="Arial" w:hAnsi="Arial" w:cs="Arial"/>
          <w:b/>
          <w:bCs/>
          <w:color w:val="000000"/>
          <w:sz w:val="22"/>
          <w:szCs w:val="22"/>
        </w:rPr>
      </w:pPr>
    </w:p>
    <w:p w14:paraId="2F8D1AA0" w14:textId="77777777" w:rsidR="006B500C" w:rsidRDefault="006B500C" w:rsidP="00563D80">
      <w:pPr>
        <w:pStyle w:val="zw-paragraph"/>
        <w:spacing w:before="0" w:beforeAutospacing="0" w:after="0" w:afterAutospacing="0"/>
        <w:rPr>
          <w:rFonts w:ascii="Arial" w:hAnsi="Arial" w:cs="Arial"/>
          <w:b/>
          <w:bCs/>
          <w:color w:val="000000"/>
          <w:sz w:val="22"/>
          <w:szCs w:val="22"/>
        </w:rPr>
      </w:pPr>
    </w:p>
    <w:p w14:paraId="484CD224" w14:textId="0EB77841"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t>Community Project Coordinator</w:t>
      </w:r>
    </w:p>
    <w:p w14:paraId="462688D8"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4F5C912C"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t xml:space="preserve">Access: </w:t>
      </w:r>
      <w:r w:rsidRPr="00563D80">
        <w:rPr>
          <w:rFonts w:ascii="Arial" w:hAnsi="Arial" w:cs="Arial"/>
          <w:color w:val="000000"/>
          <w:sz w:val="22"/>
          <w:szCs w:val="22"/>
        </w:rPr>
        <w:t xml:space="preserve">Please let us know if you require this recruitment pack in another format.  Additionally, please contact us if there is anything we can do to make the application and interview process more accessible to you. Email Molly: </w:t>
      </w:r>
      <w:hyperlink r:id="rId6" w:history="1">
        <w:r w:rsidRPr="00563D80">
          <w:rPr>
            <w:rStyle w:val="Hyperlink"/>
            <w:rFonts w:ascii="Arial" w:hAnsi="Arial" w:cs="Arial"/>
            <w:sz w:val="22"/>
            <w:szCs w:val="22"/>
          </w:rPr>
          <w:t>molly@b-side.org.uk</w:t>
        </w:r>
      </w:hyperlink>
      <w:r w:rsidRPr="00563D80">
        <w:rPr>
          <w:rFonts w:ascii="Arial" w:hAnsi="Arial" w:cs="Arial"/>
          <w:color w:val="000000"/>
          <w:sz w:val="22"/>
          <w:szCs w:val="22"/>
        </w:rPr>
        <w:t xml:space="preserve"> if you need any further support</w:t>
      </w:r>
    </w:p>
    <w:p w14:paraId="2D3A227F"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2A4A2FFD"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t>Salary</w:t>
      </w:r>
      <w:r w:rsidRPr="00563D80">
        <w:rPr>
          <w:rFonts w:ascii="Arial" w:hAnsi="Arial" w:cs="Arial"/>
          <w:color w:val="000000"/>
          <w:sz w:val="22"/>
          <w:szCs w:val="22"/>
        </w:rPr>
        <w:t>: £21,000 - £25,000 gross per year based on experience, pro rata (2 days a week).</w:t>
      </w:r>
    </w:p>
    <w:p w14:paraId="7B1FCC2E"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color w:val="000000"/>
          <w:sz w:val="22"/>
          <w:szCs w:val="22"/>
        </w:rPr>
        <w:t>Please note, this position can be undertaken as either a PAYE or Freelance contract.</w:t>
      </w:r>
    </w:p>
    <w:p w14:paraId="0DE907A9"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3FD7971E"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t>Contracted Hours</w:t>
      </w:r>
      <w:r w:rsidRPr="00563D80">
        <w:rPr>
          <w:rFonts w:ascii="Arial" w:hAnsi="Arial" w:cs="Arial"/>
          <w:color w:val="000000"/>
          <w:sz w:val="22"/>
          <w:szCs w:val="22"/>
        </w:rPr>
        <w:t>: 2 days a week (15 hours), part time, fixed term contract. Some weekend and flexible working will be required.</w:t>
      </w:r>
    </w:p>
    <w:p w14:paraId="4CCD20A1"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7469AC4F"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t xml:space="preserve">Contract Duration: </w:t>
      </w:r>
      <w:r w:rsidRPr="00563D80">
        <w:rPr>
          <w:rFonts w:ascii="Arial" w:hAnsi="Arial" w:cs="Arial"/>
          <w:color w:val="000000"/>
          <w:sz w:val="22"/>
          <w:szCs w:val="22"/>
        </w:rPr>
        <w:t xml:space="preserve">12 months, with possibility of </w:t>
      </w:r>
      <w:proofErr w:type="gramStart"/>
      <w:r w:rsidRPr="00563D80">
        <w:rPr>
          <w:rFonts w:ascii="Arial" w:hAnsi="Arial" w:cs="Arial"/>
          <w:color w:val="000000"/>
          <w:sz w:val="22"/>
          <w:szCs w:val="22"/>
        </w:rPr>
        <w:t>12 month</w:t>
      </w:r>
      <w:proofErr w:type="gramEnd"/>
      <w:r w:rsidRPr="00563D80">
        <w:rPr>
          <w:rFonts w:ascii="Arial" w:hAnsi="Arial" w:cs="Arial"/>
          <w:color w:val="000000"/>
          <w:sz w:val="22"/>
          <w:szCs w:val="22"/>
        </w:rPr>
        <w:t xml:space="preserve"> extension. Starting May 2022.</w:t>
      </w:r>
    </w:p>
    <w:p w14:paraId="15043B27"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5E5E02BC"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t>Additional PAYE Benefits:</w:t>
      </w:r>
      <w:r w:rsidRPr="00563D80">
        <w:rPr>
          <w:rFonts w:ascii="Arial" w:hAnsi="Arial" w:cs="Arial"/>
          <w:color w:val="000000"/>
          <w:sz w:val="22"/>
          <w:szCs w:val="22"/>
        </w:rPr>
        <w:t> </w:t>
      </w:r>
    </w:p>
    <w:p w14:paraId="579BCFA5"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color w:val="000000"/>
          <w:sz w:val="22"/>
          <w:szCs w:val="22"/>
        </w:rPr>
        <w:t>- Auto enrolled with Nest Pension at 8% (company contribution 3%, employee 5%).</w:t>
      </w:r>
    </w:p>
    <w:p w14:paraId="0F79D59F"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color w:val="000000"/>
          <w:sz w:val="22"/>
          <w:szCs w:val="22"/>
        </w:rPr>
        <w:t>- 28 days annual leave per year plus UK bank holidays, pro rata (2 days a week).</w:t>
      </w:r>
    </w:p>
    <w:p w14:paraId="5004DEB9"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color w:val="000000"/>
          <w:sz w:val="22"/>
          <w:szCs w:val="22"/>
        </w:rPr>
        <w:t>- Company laptop and contribution to phone calls and data.</w:t>
      </w:r>
    </w:p>
    <w:p w14:paraId="65E12E41"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color w:val="000000"/>
          <w:sz w:val="22"/>
          <w:szCs w:val="22"/>
        </w:rPr>
        <w:t>- Paid occupational and parental leave.</w:t>
      </w:r>
    </w:p>
    <w:p w14:paraId="0AB865A8"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5F20A30A"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t>Additional PAYE and Freelance Benefits:</w:t>
      </w:r>
      <w:r w:rsidRPr="00563D80">
        <w:rPr>
          <w:rFonts w:ascii="Arial" w:hAnsi="Arial" w:cs="Arial"/>
          <w:color w:val="000000"/>
          <w:sz w:val="22"/>
          <w:szCs w:val="22"/>
        </w:rPr>
        <w:t> </w:t>
      </w:r>
    </w:p>
    <w:p w14:paraId="021B9BA4"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color w:val="000000"/>
          <w:sz w:val="22"/>
          <w:szCs w:val="22"/>
        </w:rPr>
        <w:t>- Paid professional development opportunities (training, workshops, and a go and see budget).</w:t>
      </w:r>
    </w:p>
    <w:p w14:paraId="782E905B"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2D64F297"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t>Accountable to:</w:t>
      </w:r>
      <w:r w:rsidRPr="00563D80">
        <w:rPr>
          <w:rFonts w:ascii="Arial" w:hAnsi="Arial" w:cs="Arial"/>
          <w:color w:val="000000"/>
          <w:sz w:val="22"/>
          <w:szCs w:val="22"/>
        </w:rPr>
        <w:t xml:space="preserve"> This Land Project Director (Line Manager)</w:t>
      </w:r>
    </w:p>
    <w:p w14:paraId="14BB5B42"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72A8A2A1"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t>With key relationships:</w:t>
      </w:r>
    </w:p>
    <w:p w14:paraId="4A73E868"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color w:val="000000"/>
          <w:sz w:val="22"/>
          <w:szCs w:val="22"/>
        </w:rPr>
        <w:t xml:space="preserve">This Land, Heritage Research Facilitator, resident Isle of Portland individuals and community groups and </w:t>
      </w:r>
      <w:proofErr w:type="spellStart"/>
      <w:r w:rsidRPr="00563D80">
        <w:rPr>
          <w:rFonts w:ascii="Arial" w:hAnsi="Arial" w:cs="Arial"/>
          <w:color w:val="000000"/>
          <w:sz w:val="22"/>
          <w:szCs w:val="22"/>
        </w:rPr>
        <w:t>b-side's</w:t>
      </w:r>
      <w:proofErr w:type="spellEnd"/>
      <w:r w:rsidRPr="00563D80">
        <w:rPr>
          <w:rFonts w:ascii="Arial" w:hAnsi="Arial" w:cs="Arial"/>
          <w:color w:val="000000"/>
          <w:sz w:val="22"/>
          <w:szCs w:val="22"/>
        </w:rPr>
        <w:t>:</w:t>
      </w:r>
    </w:p>
    <w:p w14:paraId="5BA7C99A"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color w:val="000000"/>
          <w:sz w:val="22"/>
          <w:szCs w:val="22"/>
        </w:rPr>
        <w:t>- Director and Co-Artistic Director.</w:t>
      </w:r>
    </w:p>
    <w:p w14:paraId="4EEE0165"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color w:val="000000"/>
          <w:sz w:val="22"/>
          <w:szCs w:val="22"/>
        </w:rPr>
        <w:t>- Access and Talent Development lead.</w:t>
      </w:r>
    </w:p>
    <w:p w14:paraId="1BB8617A"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color w:val="000000"/>
          <w:sz w:val="22"/>
          <w:szCs w:val="22"/>
        </w:rPr>
        <w:t>- Festival Producer.</w:t>
      </w:r>
    </w:p>
    <w:p w14:paraId="514C1911" w14:textId="24FE949C"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6F6A70BF"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t>Location:</w:t>
      </w:r>
      <w:r w:rsidRPr="00563D80">
        <w:rPr>
          <w:rFonts w:ascii="Arial" w:hAnsi="Arial" w:cs="Arial"/>
          <w:color w:val="000000"/>
          <w:sz w:val="22"/>
          <w:szCs w:val="22"/>
        </w:rPr>
        <w:t xml:space="preserve"> </w:t>
      </w:r>
      <w:proofErr w:type="spellStart"/>
      <w:r w:rsidRPr="00563D80">
        <w:rPr>
          <w:rFonts w:ascii="Arial" w:hAnsi="Arial" w:cs="Arial"/>
          <w:color w:val="000000"/>
          <w:sz w:val="22"/>
          <w:szCs w:val="22"/>
        </w:rPr>
        <w:t>b-side's</w:t>
      </w:r>
      <w:proofErr w:type="spellEnd"/>
      <w:r w:rsidRPr="00563D80">
        <w:rPr>
          <w:rFonts w:ascii="Arial" w:hAnsi="Arial" w:cs="Arial"/>
          <w:color w:val="000000"/>
          <w:sz w:val="22"/>
          <w:szCs w:val="22"/>
        </w:rPr>
        <w:t xml:space="preserve"> project space is at Outpost, 77 </w:t>
      </w:r>
      <w:proofErr w:type="spellStart"/>
      <w:r w:rsidRPr="00563D80">
        <w:rPr>
          <w:rFonts w:ascii="Arial" w:hAnsi="Arial" w:cs="Arial"/>
          <w:color w:val="000000"/>
          <w:sz w:val="22"/>
          <w:szCs w:val="22"/>
        </w:rPr>
        <w:t>Fortuneswell</w:t>
      </w:r>
      <w:proofErr w:type="spellEnd"/>
      <w:r w:rsidRPr="00563D80">
        <w:rPr>
          <w:rFonts w:ascii="Arial" w:hAnsi="Arial" w:cs="Arial"/>
          <w:color w:val="000000"/>
          <w:sz w:val="22"/>
          <w:szCs w:val="22"/>
        </w:rPr>
        <w:t>, Isle of Portland, Dorset DT5 1LY. The role will also require working in other heritage, cultural, and community locations across the Isle of Portland.</w:t>
      </w:r>
    </w:p>
    <w:p w14:paraId="61744BD7"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458E6C12" w14:textId="233455BB" w:rsidR="00563D80" w:rsidRDefault="00563D80" w:rsidP="00563D80">
      <w:pPr>
        <w:pStyle w:val="zw-paragraph"/>
        <w:spacing w:before="0" w:beforeAutospacing="0" w:after="0" w:afterAutospacing="0"/>
        <w:rPr>
          <w:rFonts w:ascii="Arial" w:hAnsi="Arial" w:cs="Arial"/>
          <w:b/>
          <w:bCs/>
          <w:color w:val="000000"/>
          <w:sz w:val="22"/>
          <w:szCs w:val="22"/>
        </w:rPr>
      </w:pPr>
      <w:r w:rsidRPr="00563D80">
        <w:rPr>
          <w:rFonts w:ascii="Arial" w:hAnsi="Arial" w:cs="Arial"/>
          <w:b/>
          <w:bCs/>
          <w:color w:val="000000"/>
          <w:sz w:val="22"/>
          <w:szCs w:val="22"/>
        </w:rPr>
        <w:t>Context</w:t>
      </w:r>
    </w:p>
    <w:p w14:paraId="29C9BBCB" w14:textId="77777777" w:rsidR="00492196" w:rsidRPr="00563D80" w:rsidRDefault="00492196" w:rsidP="00563D80">
      <w:pPr>
        <w:pStyle w:val="zw-paragraph"/>
        <w:spacing w:before="0" w:beforeAutospacing="0" w:after="0" w:afterAutospacing="0"/>
        <w:rPr>
          <w:rFonts w:ascii="Arial" w:hAnsi="Arial" w:cs="Arial"/>
          <w:sz w:val="22"/>
          <w:szCs w:val="22"/>
        </w:rPr>
      </w:pPr>
    </w:p>
    <w:p w14:paraId="03D4B6C6" w14:textId="77777777" w:rsidR="00563D80" w:rsidRPr="00563D80" w:rsidRDefault="00563D80" w:rsidP="00563D80">
      <w:pPr>
        <w:pStyle w:val="zw-paragraph"/>
        <w:spacing w:before="0" w:beforeAutospacing="0" w:after="0" w:afterAutospacing="0"/>
        <w:rPr>
          <w:rFonts w:ascii="Arial" w:hAnsi="Arial" w:cs="Arial"/>
          <w:sz w:val="22"/>
          <w:szCs w:val="22"/>
        </w:rPr>
      </w:pPr>
      <w:proofErr w:type="spellStart"/>
      <w:r w:rsidRPr="00563D80">
        <w:rPr>
          <w:rFonts w:ascii="Arial" w:hAnsi="Arial" w:cs="Arial"/>
          <w:b/>
          <w:bCs/>
          <w:color w:val="000000"/>
          <w:sz w:val="22"/>
          <w:szCs w:val="22"/>
        </w:rPr>
        <w:t>b-side</w:t>
      </w:r>
      <w:proofErr w:type="spellEnd"/>
      <w:r w:rsidRPr="00563D80">
        <w:rPr>
          <w:rFonts w:ascii="Arial" w:hAnsi="Arial" w:cs="Arial"/>
          <w:b/>
          <w:bCs/>
          <w:color w:val="000000"/>
          <w:sz w:val="22"/>
          <w:szCs w:val="22"/>
        </w:rPr>
        <w:t xml:space="preserve"> </w:t>
      </w:r>
      <w:r w:rsidRPr="00563D80">
        <w:rPr>
          <w:rFonts w:ascii="Arial" w:hAnsi="Arial" w:cs="Arial"/>
          <w:color w:val="000000"/>
          <w:sz w:val="22"/>
          <w:szCs w:val="22"/>
        </w:rPr>
        <w:t>is an arts organisation and festival that embodies and engages with its place of origin, the Isle of Portland.</w:t>
      </w:r>
    </w:p>
    <w:p w14:paraId="1274814E"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1A9149BB"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t xml:space="preserve">Our Vision </w:t>
      </w:r>
      <w:proofErr w:type="spellStart"/>
      <w:r w:rsidRPr="00563D80">
        <w:rPr>
          <w:rFonts w:ascii="Arial" w:hAnsi="Arial" w:cs="Arial"/>
          <w:color w:val="000000"/>
          <w:sz w:val="22"/>
          <w:szCs w:val="22"/>
        </w:rPr>
        <w:t>b-side</w:t>
      </w:r>
      <w:proofErr w:type="spellEnd"/>
      <w:r w:rsidRPr="00563D80">
        <w:rPr>
          <w:rFonts w:ascii="Arial" w:hAnsi="Arial" w:cs="Arial"/>
          <w:color w:val="000000"/>
          <w:sz w:val="22"/>
          <w:szCs w:val="22"/>
        </w:rPr>
        <w:t xml:space="preserve"> is a nationally recognized and locally loved organization, known for </w:t>
      </w:r>
      <w:proofErr w:type="spellStart"/>
      <w:r w:rsidRPr="00563D80">
        <w:rPr>
          <w:rFonts w:ascii="Arial" w:hAnsi="Arial" w:cs="Arial"/>
          <w:color w:val="000000"/>
          <w:sz w:val="22"/>
          <w:szCs w:val="22"/>
        </w:rPr>
        <w:t>catalyzing</w:t>
      </w:r>
      <w:proofErr w:type="spellEnd"/>
      <w:r w:rsidRPr="00563D80">
        <w:rPr>
          <w:rFonts w:ascii="Arial" w:hAnsi="Arial" w:cs="Arial"/>
          <w:color w:val="000000"/>
          <w:sz w:val="22"/>
          <w:szCs w:val="22"/>
        </w:rPr>
        <w:t xml:space="preserve"> unique, innovative, and pioneering projects that creatively connect and engage people and place. The Isle of Portland is a thriving place for people to create art and enjoy culture. The stories, histories and mysteries of the Isle of Portland are circulated world-wide.</w:t>
      </w:r>
    </w:p>
    <w:p w14:paraId="52C64DD8"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t> </w:t>
      </w:r>
    </w:p>
    <w:p w14:paraId="1CA5392D"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lastRenderedPageBreak/>
        <w:t xml:space="preserve">Our Mission </w:t>
      </w:r>
      <w:proofErr w:type="spellStart"/>
      <w:r w:rsidRPr="00563D80">
        <w:rPr>
          <w:rFonts w:ascii="Arial" w:hAnsi="Arial" w:cs="Arial"/>
          <w:color w:val="000000"/>
          <w:sz w:val="22"/>
          <w:szCs w:val="22"/>
        </w:rPr>
        <w:t>b-side</w:t>
      </w:r>
      <w:proofErr w:type="spellEnd"/>
      <w:r w:rsidRPr="00563D80">
        <w:rPr>
          <w:rFonts w:ascii="Arial" w:hAnsi="Arial" w:cs="Arial"/>
          <w:color w:val="000000"/>
          <w:sz w:val="22"/>
          <w:szCs w:val="22"/>
        </w:rPr>
        <w:t xml:space="preserve"> generates opportunities for artists and communities - from across the island, and across the world - to create site-specific and site-responsive artworks in conversation with the Isle of Portland. Through these processes, we explore what we have in common, beyond the boundaries of the island. </w:t>
      </w:r>
      <w:proofErr w:type="spellStart"/>
      <w:r w:rsidRPr="00563D80">
        <w:rPr>
          <w:rFonts w:ascii="Arial" w:hAnsi="Arial" w:cs="Arial"/>
          <w:color w:val="000000"/>
          <w:sz w:val="22"/>
          <w:szCs w:val="22"/>
        </w:rPr>
        <w:t>b-side</w:t>
      </w:r>
      <w:proofErr w:type="spellEnd"/>
      <w:r w:rsidRPr="00563D80">
        <w:rPr>
          <w:rFonts w:ascii="Arial" w:hAnsi="Arial" w:cs="Arial"/>
          <w:color w:val="000000"/>
          <w:sz w:val="22"/>
          <w:szCs w:val="22"/>
        </w:rPr>
        <w:t xml:space="preserve"> invites individuals and communities to create and experience culture. People personally benefit from culture through its connections to positive health and well-being, environmental awareness, and socio-economic empowerment. </w:t>
      </w:r>
    </w:p>
    <w:p w14:paraId="098F47CC"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58C2056B"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t xml:space="preserve">Our Structure </w:t>
      </w:r>
      <w:proofErr w:type="spellStart"/>
      <w:r w:rsidRPr="00563D80">
        <w:rPr>
          <w:rFonts w:ascii="Arial" w:hAnsi="Arial" w:cs="Arial"/>
          <w:color w:val="000000"/>
          <w:sz w:val="22"/>
          <w:szCs w:val="22"/>
        </w:rPr>
        <w:t>b-side</w:t>
      </w:r>
      <w:proofErr w:type="spellEnd"/>
      <w:r w:rsidRPr="00563D80">
        <w:rPr>
          <w:rFonts w:ascii="Arial" w:hAnsi="Arial" w:cs="Arial"/>
          <w:color w:val="000000"/>
          <w:sz w:val="22"/>
          <w:szCs w:val="22"/>
        </w:rPr>
        <w:t xml:space="preserve"> is a Community Interest Company, governed by a board of executive and non-executive Directors. Our board meet four times a year to ensure the strategic delivery of </w:t>
      </w:r>
      <w:proofErr w:type="spellStart"/>
      <w:r w:rsidRPr="00563D80">
        <w:rPr>
          <w:rFonts w:ascii="Arial" w:hAnsi="Arial" w:cs="Arial"/>
          <w:color w:val="000000"/>
          <w:sz w:val="22"/>
          <w:szCs w:val="22"/>
        </w:rPr>
        <w:t>b-side's</w:t>
      </w:r>
      <w:proofErr w:type="spellEnd"/>
      <w:r w:rsidRPr="00563D80">
        <w:rPr>
          <w:rFonts w:ascii="Arial" w:hAnsi="Arial" w:cs="Arial"/>
          <w:color w:val="000000"/>
          <w:sz w:val="22"/>
          <w:szCs w:val="22"/>
        </w:rPr>
        <w:t xml:space="preserve"> mission and vision, and to undertake financial, risk, and impact monitoring. We have a community asset lock which ensures any assets of </w:t>
      </w:r>
      <w:proofErr w:type="spellStart"/>
      <w:r w:rsidRPr="00563D80">
        <w:rPr>
          <w:rFonts w:ascii="Arial" w:hAnsi="Arial" w:cs="Arial"/>
          <w:color w:val="000000"/>
          <w:sz w:val="22"/>
          <w:szCs w:val="22"/>
        </w:rPr>
        <w:t>b-side</w:t>
      </w:r>
      <w:proofErr w:type="spellEnd"/>
      <w:r w:rsidRPr="00563D80">
        <w:rPr>
          <w:rFonts w:ascii="Arial" w:hAnsi="Arial" w:cs="Arial"/>
          <w:color w:val="000000"/>
          <w:sz w:val="22"/>
          <w:szCs w:val="22"/>
        </w:rPr>
        <w:t xml:space="preserve"> are passed onto the benefit of community members on the Isle of Portland if </w:t>
      </w:r>
      <w:proofErr w:type="spellStart"/>
      <w:r w:rsidRPr="00563D80">
        <w:rPr>
          <w:rFonts w:ascii="Arial" w:hAnsi="Arial" w:cs="Arial"/>
          <w:color w:val="000000"/>
          <w:sz w:val="22"/>
          <w:szCs w:val="22"/>
        </w:rPr>
        <w:t>b-side</w:t>
      </w:r>
      <w:proofErr w:type="spellEnd"/>
      <w:r w:rsidRPr="00563D80">
        <w:rPr>
          <w:rFonts w:ascii="Arial" w:hAnsi="Arial" w:cs="Arial"/>
          <w:color w:val="000000"/>
          <w:sz w:val="22"/>
          <w:szCs w:val="22"/>
        </w:rPr>
        <w:t xml:space="preserve"> were ever </w:t>
      </w:r>
      <w:proofErr w:type="gramStart"/>
      <w:r w:rsidRPr="00563D80">
        <w:rPr>
          <w:rFonts w:ascii="Arial" w:hAnsi="Arial" w:cs="Arial"/>
          <w:color w:val="000000"/>
          <w:sz w:val="22"/>
          <w:szCs w:val="22"/>
        </w:rPr>
        <w:t>to</w:t>
      </w:r>
      <w:proofErr w:type="gramEnd"/>
      <w:r w:rsidRPr="00563D80">
        <w:rPr>
          <w:rFonts w:ascii="Arial" w:hAnsi="Arial" w:cs="Arial"/>
          <w:color w:val="000000"/>
          <w:sz w:val="22"/>
          <w:szCs w:val="22"/>
        </w:rPr>
        <w:t xml:space="preserve"> close. Feedback and evaluation on </w:t>
      </w:r>
      <w:proofErr w:type="spellStart"/>
      <w:r w:rsidRPr="00563D80">
        <w:rPr>
          <w:rFonts w:ascii="Arial" w:hAnsi="Arial" w:cs="Arial"/>
          <w:color w:val="000000"/>
          <w:sz w:val="22"/>
          <w:szCs w:val="22"/>
        </w:rPr>
        <w:t>b-side's</w:t>
      </w:r>
      <w:proofErr w:type="spellEnd"/>
      <w:r w:rsidRPr="00563D80">
        <w:rPr>
          <w:rFonts w:ascii="Arial" w:hAnsi="Arial" w:cs="Arial"/>
          <w:color w:val="000000"/>
          <w:sz w:val="22"/>
          <w:szCs w:val="22"/>
        </w:rPr>
        <w:t xml:space="preserve"> programming is continually undertaken and gathered through the engagement of an external evaluator and through an annual general meeting open to the public and taking place once a year on the Isle of Portland. We produce an annual Community Impact Report which is distributed </w:t>
      </w:r>
      <w:proofErr w:type="spellStart"/>
      <w:r w:rsidRPr="00563D80">
        <w:rPr>
          <w:rFonts w:ascii="Arial" w:hAnsi="Arial" w:cs="Arial"/>
          <w:color w:val="000000"/>
          <w:sz w:val="22"/>
          <w:szCs w:val="22"/>
        </w:rPr>
        <w:t>publically</w:t>
      </w:r>
      <w:proofErr w:type="spellEnd"/>
      <w:r w:rsidRPr="00563D80">
        <w:rPr>
          <w:rFonts w:ascii="Arial" w:hAnsi="Arial" w:cs="Arial"/>
          <w:color w:val="000000"/>
          <w:sz w:val="22"/>
          <w:szCs w:val="22"/>
        </w:rPr>
        <w:t xml:space="preserve"> online and through the Free Portland News. </w:t>
      </w:r>
    </w:p>
    <w:p w14:paraId="2656CF6F"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6B60AEF0"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t xml:space="preserve">Common Lands </w:t>
      </w:r>
      <w:r w:rsidRPr="00563D80">
        <w:rPr>
          <w:rFonts w:ascii="Arial" w:hAnsi="Arial" w:cs="Arial"/>
          <w:color w:val="000000"/>
          <w:sz w:val="22"/>
          <w:szCs w:val="22"/>
        </w:rPr>
        <w:t xml:space="preserve">is the over-arching theme for our current programme of work - exploring our relationship to and with land - here and elsewhere.  This includes the physical, environmental, human and social </w:t>
      </w:r>
      <w:proofErr w:type="gramStart"/>
      <w:r w:rsidRPr="00563D80">
        <w:rPr>
          <w:rFonts w:ascii="Arial" w:hAnsi="Arial" w:cs="Arial"/>
          <w:color w:val="000000"/>
          <w:sz w:val="22"/>
          <w:szCs w:val="22"/>
        </w:rPr>
        <w:t>context;</w:t>
      </w:r>
      <w:proofErr w:type="gramEnd"/>
      <w:r w:rsidRPr="00563D80">
        <w:rPr>
          <w:rFonts w:ascii="Arial" w:hAnsi="Arial" w:cs="Arial"/>
          <w:color w:val="000000"/>
          <w:sz w:val="22"/>
          <w:szCs w:val="22"/>
        </w:rPr>
        <w:t xml:space="preserve"> Incorporating biodiversity, climate change, migration, displacement, land use, ownership, and rights. Common Lands will work with artists and communities to explore these interwoven themes in relation to and in response to the site and context of Portland. We will do this through three programmes created in conversation with Portland communities: </w:t>
      </w:r>
    </w:p>
    <w:p w14:paraId="77241051"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3D92D941" w14:textId="77777777" w:rsidR="00563D80" w:rsidRPr="00563D80" w:rsidRDefault="00563D80" w:rsidP="00563D80">
      <w:pPr>
        <w:pStyle w:val="zw-list"/>
        <w:numPr>
          <w:ilvl w:val="0"/>
          <w:numId w:val="28"/>
        </w:numPr>
        <w:spacing w:before="0" w:beforeAutospacing="0" w:after="0" w:afterAutospacing="0"/>
        <w:rPr>
          <w:rFonts w:ascii="Arial" w:hAnsi="Arial" w:cs="Arial"/>
          <w:sz w:val="22"/>
          <w:szCs w:val="22"/>
        </w:rPr>
      </w:pPr>
      <w:r w:rsidRPr="00563D80">
        <w:rPr>
          <w:rFonts w:ascii="Arial" w:hAnsi="Arial" w:cs="Arial"/>
          <w:color w:val="000000"/>
          <w:sz w:val="22"/>
          <w:szCs w:val="22"/>
        </w:rPr>
        <w:t>This Land - focusing on heritage and environment.</w:t>
      </w:r>
    </w:p>
    <w:p w14:paraId="45A566C2" w14:textId="77777777" w:rsidR="00563D80" w:rsidRPr="00563D80" w:rsidRDefault="00563D80" w:rsidP="00563D80">
      <w:pPr>
        <w:pStyle w:val="zw-list"/>
        <w:numPr>
          <w:ilvl w:val="0"/>
          <w:numId w:val="28"/>
        </w:numPr>
        <w:spacing w:before="0" w:beforeAutospacing="0" w:after="0" w:afterAutospacing="0"/>
        <w:rPr>
          <w:rFonts w:ascii="Arial" w:hAnsi="Arial" w:cs="Arial"/>
          <w:sz w:val="22"/>
          <w:szCs w:val="22"/>
        </w:rPr>
      </w:pPr>
      <w:r w:rsidRPr="00563D80">
        <w:rPr>
          <w:rFonts w:ascii="Arial" w:hAnsi="Arial" w:cs="Arial"/>
          <w:color w:val="000000"/>
          <w:sz w:val="22"/>
          <w:szCs w:val="22"/>
        </w:rPr>
        <w:t xml:space="preserve">Who Do We Think We Are? - focusing on people and migration, </w:t>
      </w:r>
    </w:p>
    <w:p w14:paraId="7563F9A3" w14:textId="77777777" w:rsidR="00563D80" w:rsidRPr="00563D80" w:rsidRDefault="00563D80" w:rsidP="00563D80">
      <w:pPr>
        <w:pStyle w:val="zw-list"/>
        <w:numPr>
          <w:ilvl w:val="0"/>
          <w:numId w:val="28"/>
        </w:numPr>
        <w:spacing w:before="0" w:beforeAutospacing="0" w:after="0" w:afterAutospacing="0"/>
        <w:rPr>
          <w:rFonts w:ascii="Arial" w:hAnsi="Arial" w:cs="Arial"/>
          <w:sz w:val="22"/>
          <w:szCs w:val="22"/>
        </w:rPr>
      </w:pPr>
      <w:r w:rsidRPr="00563D80">
        <w:rPr>
          <w:rFonts w:ascii="Arial" w:hAnsi="Arial" w:cs="Arial"/>
          <w:color w:val="000000"/>
          <w:sz w:val="22"/>
          <w:szCs w:val="22"/>
        </w:rPr>
        <w:t>That Other Place: focusing on digital lands and alternative identities.</w:t>
      </w:r>
    </w:p>
    <w:p w14:paraId="176CE844" w14:textId="77777777" w:rsidR="00563D80" w:rsidRPr="00563D80" w:rsidRDefault="00563D80" w:rsidP="00563D80">
      <w:pPr>
        <w:pStyle w:val="zw-list"/>
        <w:numPr>
          <w:ilvl w:val="0"/>
          <w:numId w:val="28"/>
        </w:numPr>
        <w:spacing w:before="0" w:beforeAutospacing="0" w:after="0" w:afterAutospacing="0"/>
        <w:rPr>
          <w:rFonts w:ascii="Arial" w:hAnsi="Arial" w:cs="Arial"/>
          <w:sz w:val="22"/>
          <w:szCs w:val="22"/>
        </w:rPr>
      </w:pPr>
      <w:r w:rsidRPr="00563D80">
        <w:rPr>
          <w:rFonts w:ascii="Arial" w:hAnsi="Arial" w:cs="Arial"/>
          <w:color w:val="000000"/>
          <w:sz w:val="22"/>
          <w:szCs w:val="22"/>
        </w:rPr>
        <w:t xml:space="preserve">That Other Place - focusing on digital lands and alternative identities. </w:t>
      </w:r>
    </w:p>
    <w:p w14:paraId="48172A88"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3BC7753B"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6DE91965"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t xml:space="preserve">This Land </w:t>
      </w:r>
      <w:r w:rsidRPr="00563D80">
        <w:rPr>
          <w:rFonts w:ascii="Arial" w:hAnsi="Arial" w:cs="Arial"/>
          <w:color w:val="000000"/>
          <w:sz w:val="22"/>
          <w:szCs w:val="22"/>
        </w:rPr>
        <w:t xml:space="preserve">is a project exploring and celebrating the unique natural and built heritage of the isle of Portland, Dorset and responds directly to community concerns about their environment. Exploring land use, land and property rights, biodiversity and climate change, the project aims to raise awareness, </w:t>
      </w:r>
      <w:proofErr w:type="gramStart"/>
      <w:r w:rsidRPr="00563D80">
        <w:rPr>
          <w:rFonts w:ascii="Arial" w:hAnsi="Arial" w:cs="Arial"/>
          <w:color w:val="000000"/>
          <w:sz w:val="22"/>
          <w:szCs w:val="22"/>
        </w:rPr>
        <w:t>gather</w:t>
      </w:r>
      <w:proofErr w:type="gramEnd"/>
      <w:r w:rsidRPr="00563D80">
        <w:rPr>
          <w:rFonts w:ascii="Arial" w:hAnsi="Arial" w:cs="Arial"/>
          <w:color w:val="000000"/>
          <w:sz w:val="22"/>
          <w:szCs w:val="22"/>
        </w:rPr>
        <w:t xml:space="preserve"> and share knowledge, and upskill and empower the community to protect and enhance their environment. The project focuses on two ‘at risk’ sites and aims to reach those who might not usually get involved in heritage. The two sites are the remains of a Tudor cottage on the seafront at Chiswell and the last remaining area of unquarried/agricultural landscape at Portland Bill. </w:t>
      </w:r>
    </w:p>
    <w:p w14:paraId="2280240A"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28F36049" w14:textId="7C7ECD46" w:rsidR="00563D80" w:rsidRDefault="00563D80" w:rsidP="00563D80">
      <w:pPr>
        <w:pStyle w:val="zw-paragraph"/>
        <w:spacing w:before="0" w:beforeAutospacing="0" w:after="0" w:afterAutospacing="0"/>
        <w:rPr>
          <w:rFonts w:ascii="Arial" w:hAnsi="Arial" w:cs="Arial"/>
          <w:b/>
          <w:bCs/>
          <w:color w:val="000000"/>
          <w:sz w:val="22"/>
          <w:szCs w:val="22"/>
        </w:rPr>
      </w:pPr>
      <w:r w:rsidRPr="00563D80">
        <w:rPr>
          <w:rFonts w:ascii="Arial" w:hAnsi="Arial" w:cs="Arial"/>
          <w:b/>
          <w:bCs/>
          <w:color w:val="000000"/>
          <w:sz w:val="22"/>
          <w:szCs w:val="22"/>
        </w:rPr>
        <w:t>Community Project Coordinator, Overview</w:t>
      </w:r>
    </w:p>
    <w:p w14:paraId="2795EB9F" w14:textId="77777777" w:rsidR="00492196" w:rsidRPr="00563D80" w:rsidRDefault="00492196" w:rsidP="00563D80">
      <w:pPr>
        <w:pStyle w:val="zw-paragraph"/>
        <w:spacing w:before="0" w:beforeAutospacing="0" w:after="0" w:afterAutospacing="0"/>
        <w:rPr>
          <w:rFonts w:ascii="Arial" w:hAnsi="Arial" w:cs="Arial"/>
          <w:sz w:val="22"/>
          <w:szCs w:val="22"/>
        </w:rPr>
      </w:pPr>
    </w:p>
    <w:p w14:paraId="1BC1A365"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color w:val="000000"/>
          <w:sz w:val="22"/>
          <w:szCs w:val="22"/>
        </w:rPr>
        <w:t xml:space="preserve">Starting in 2008 as a biennial contemporary arts festival, </w:t>
      </w:r>
      <w:proofErr w:type="spellStart"/>
      <w:r w:rsidRPr="00563D80">
        <w:rPr>
          <w:rFonts w:ascii="Arial" w:hAnsi="Arial" w:cs="Arial"/>
          <w:color w:val="000000"/>
          <w:sz w:val="22"/>
          <w:szCs w:val="22"/>
        </w:rPr>
        <w:t>b-side's</w:t>
      </w:r>
      <w:proofErr w:type="spellEnd"/>
      <w:r w:rsidRPr="00563D80">
        <w:rPr>
          <w:rFonts w:ascii="Arial" w:hAnsi="Arial" w:cs="Arial"/>
          <w:color w:val="000000"/>
          <w:sz w:val="22"/>
          <w:szCs w:val="22"/>
        </w:rPr>
        <w:t xml:space="preserve"> programme has now grown to include multiple year-round socially engaged arts programmes. Our programmes, through our current curatorial focus 'Common Lands', engages with the people, place, heritage, culture, and community of the Isle of Portland - and how Portland's beauty, magic, and stories can innovate out and into the world. We are seeking a Community Project Coordinator to work closely with the </w:t>
      </w:r>
      <w:proofErr w:type="spellStart"/>
      <w:r w:rsidRPr="00563D80">
        <w:rPr>
          <w:rFonts w:ascii="Arial" w:hAnsi="Arial" w:cs="Arial"/>
          <w:color w:val="000000"/>
          <w:sz w:val="22"/>
          <w:szCs w:val="22"/>
        </w:rPr>
        <w:t>b-side</w:t>
      </w:r>
      <w:proofErr w:type="spellEnd"/>
      <w:r w:rsidRPr="00563D80">
        <w:rPr>
          <w:rFonts w:ascii="Arial" w:hAnsi="Arial" w:cs="Arial"/>
          <w:color w:val="000000"/>
          <w:sz w:val="22"/>
          <w:szCs w:val="22"/>
        </w:rPr>
        <w:t xml:space="preserve"> team to support the coordination and growth of our community engagement, especially connecting with new individuals and groups of people, as well as partners on Portland that </w:t>
      </w:r>
      <w:proofErr w:type="spellStart"/>
      <w:r w:rsidRPr="00563D80">
        <w:rPr>
          <w:rFonts w:ascii="Arial" w:hAnsi="Arial" w:cs="Arial"/>
          <w:color w:val="000000"/>
          <w:sz w:val="22"/>
          <w:szCs w:val="22"/>
        </w:rPr>
        <w:t>b-side</w:t>
      </w:r>
      <w:proofErr w:type="spellEnd"/>
      <w:r w:rsidRPr="00563D80">
        <w:rPr>
          <w:rFonts w:ascii="Arial" w:hAnsi="Arial" w:cs="Arial"/>
          <w:color w:val="000000"/>
          <w:sz w:val="22"/>
          <w:szCs w:val="22"/>
        </w:rPr>
        <w:t xml:space="preserve"> has not engaged with before.</w:t>
      </w:r>
    </w:p>
    <w:p w14:paraId="6EA6091E"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72B8C346"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color w:val="000000"/>
          <w:sz w:val="22"/>
          <w:szCs w:val="22"/>
        </w:rPr>
        <w:lastRenderedPageBreak/>
        <w:t xml:space="preserve">The following outlines the post's key roles and responsibilities which, for one day a week will be more general across </w:t>
      </w:r>
      <w:proofErr w:type="spellStart"/>
      <w:r w:rsidRPr="00563D80">
        <w:rPr>
          <w:rFonts w:ascii="Arial" w:hAnsi="Arial" w:cs="Arial"/>
          <w:color w:val="000000"/>
          <w:sz w:val="22"/>
          <w:szCs w:val="22"/>
        </w:rPr>
        <w:t>b-side's</w:t>
      </w:r>
      <w:proofErr w:type="spellEnd"/>
      <w:r w:rsidRPr="00563D80">
        <w:rPr>
          <w:rFonts w:ascii="Arial" w:hAnsi="Arial" w:cs="Arial"/>
          <w:color w:val="000000"/>
          <w:sz w:val="22"/>
          <w:szCs w:val="22"/>
        </w:rPr>
        <w:t xml:space="preserve"> 'Common Lands' activities, and for one day a week will be specifically to support the programme, This Land.</w:t>
      </w:r>
    </w:p>
    <w:p w14:paraId="35284C8A"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660D2A90"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color w:val="000000"/>
          <w:sz w:val="22"/>
          <w:szCs w:val="22"/>
        </w:rPr>
        <w:t xml:space="preserve">For more information on </w:t>
      </w:r>
      <w:proofErr w:type="spellStart"/>
      <w:r w:rsidRPr="00563D80">
        <w:rPr>
          <w:rFonts w:ascii="Arial" w:hAnsi="Arial" w:cs="Arial"/>
          <w:color w:val="000000"/>
          <w:sz w:val="22"/>
          <w:szCs w:val="22"/>
        </w:rPr>
        <w:t>b-side's</w:t>
      </w:r>
      <w:proofErr w:type="spellEnd"/>
      <w:r w:rsidRPr="00563D80">
        <w:rPr>
          <w:rFonts w:ascii="Arial" w:hAnsi="Arial" w:cs="Arial"/>
          <w:color w:val="000000"/>
          <w:sz w:val="22"/>
          <w:szCs w:val="22"/>
        </w:rPr>
        <w:t xml:space="preserve"> theme, Common Lands, see: www.b-side.org.uk/projects/common-lands</w:t>
      </w:r>
    </w:p>
    <w:p w14:paraId="2226CDC0"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sz w:val="22"/>
          <w:szCs w:val="22"/>
        </w:rPr>
        <w:br/>
      </w:r>
      <w:r w:rsidRPr="00563D80">
        <w:rPr>
          <w:rFonts w:ascii="Arial" w:hAnsi="Arial" w:cs="Arial"/>
          <w:color w:val="000000"/>
          <w:sz w:val="22"/>
          <w:szCs w:val="22"/>
        </w:rPr>
        <w:t xml:space="preserve">For more information on </w:t>
      </w:r>
      <w:proofErr w:type="spellStart"/>
      <w:r w:rsidRPr="00563D80">
        <w:rPr>
          <w:rFonts w:ascii="Arial" w:hAnsi="Arial" w:cs="Arial"/>
          <w:color w:val="000000"/>
          <w:sz w:val="22"/>
          <w:szCs w:val="22"/>
        </w:rPr>
        <w:t>b-side's</w:t>
      </w:r>
      <w:proofErr w:type="spellEnd"/>
      <w:r w:rsidRPr="00563D80">
        <w:rPr>
          <w:rFonts w:ascii="Arial" w:hAnsi="Arial" w:cs="Arial"/>
          <w:color w:val="000000"/>
          <w:sz w:val="22"/>
          <w:szCs w:val="22"/>
        </w:rPr>
        <w:t xml:space="preserve"> Heritage Lottery Funded programme, This Land, see: https://www.b-side.org.uk/projects/this-land </w:t>
      </w:r>
    </w:p>
    <w:p w14:paraId="45B006C2"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0D00094F" w14:textId="6BDBA7F9" w:rsidR="00563D80" w:rsidRDefault="00563D80" w:rsidP="00563D80">
      <w:pPr>
        <w:pStyle w:val="zw-paragraph"/>
        <w:spacing w:before="0" w:beforeAutospacing="0" w:after="0" w:afterAutospacing="0"/>
        <w:rPr>
          <w:rFonts w:ascii="Arial" w:hAnsi="Arial" w:cs="Arial"/>
          <w:b/>
          <w:bCs/>
          <w:color w:val="000000"/>
          <w:sz w:val="22"/>
          <w:szCs w:val="22"/>
        </w:rPr>
      </w:pPr>
      <w:r w:rsidRPr="00563D80">
        <w:rPr>
          <w:rFonts w:ascii="Arial" w:hAnsi="Arial" w:cs="Arial"/>
          <w:b/>
          <w:bCs/>
          <w:color w:val="000000"/>
          <w:sz w:val="22"/>
          <w:szCs w:val="22"/>
        </w:rPr>
        <w:t>General Roles and Responsibilities</w:t>
      </w:r>
    </w:p>
    <w:p w14:paraId="64C7F969" w14:textId="77777777" w:rsidR="00492196" w:rsidRPr="00563D80" w:rsidRDefault="00492196" w:rsidP="00563D80">
      <w:pPr>
        <w:pStyle w:val="zw-paragraph"/>
        <w:spacing w:before="0" w:beforeAutospacing="0" w:after="0" w:afterAutospacing="0"/>
        <w:rPr>
          <w:rFonts w:ascii="Arial" w:hAnsi="Arial" w:cs="Arial"/>
          <w:sz w:val="22"/>
          <w:szCs w:val="22"/>
        </w:rPr>
      </w:pPr>
    </w:p>
    <w:p w14:paraId="5571E474" w14:textId="77777777" w:rsidR="00563D80" w:rsidRPr="00563D80" w:rsidRDefault="00563D80" w:rsidP="00563D80">
      <w:pPr>
        <w:pStyle w:val="zw-list"/>
        <w:numPr>
          <w:ilvl w:val="0"/>
          <w:numId w:val="29"/>
        </w:numPr>
        <w:spacing w:before="0" w:beforeAutospacing="0" w:after="0" w:afterAutospacing="0"/>
        <w:rPr>
          <w:rFonts w:ascii="Arial" w:hAnsi="Arial" w:cs="Arial"/>
          <w:sz w:val="22"/>
          <w:szCs w:val="22"/>
        </w:rPr>
      </w:pPr>
      <w:r w:rsidRPr="00563D80">
        <w:rPr>
          <w:rFonts w:ascii="Arial" w:hAnsi="Arial" w:cs="Arial"/>
          <w:color w:val="000000"/>
          <w:sz w:val="22"/>
          <w:szCs w:val="22"/>
        </w:rPr>
        <w:t xml:space="preserve">Coordinate, host, and support </w:t>
      </w:r>
      <w:proofErr w:type="spellStart"/>
      <w:r w:rsidRPr="00563D80">
        <w:rPr>
          <w:rFonts w:ascii="Arial" w:hAnsi="Arial" w:cs="Arial"/>
          <w:color w:val="000000"/>
          <w:sz w:val="22"/>
          <w:szCs w:val="22"/>
        </w:rPr>
        <w:t>b-side</w:t>
      </w:r>
      <w:proofErr w:type="spellEnd"/>
      <w:r w:rsidRPr="00563D80">
        <w:rPr>
          <w:rFonts w:ascii="Arial" w:hAnsi="Arial" w:cs="Arial"/>
          <w:color w:val="000000"/>
          <w:sz w:val="22"/>
          <w:szCs w:val="22"/>
        </w:rPr>
        <w:t xml:space="preserve"> events and activities (</w:t>
      </w:r>
      <w:proofErr w:type="gramStart"/>
      <w:r w:rsidRPr="00563D80">
        <w:rPr>
          <w:rFonts w:ascii="Arial" w:hAnsi="Arial" w:cs="Arial"/>
          <w:color w:val="000000"/>
          <w:sz w:val="22"/>
          <w:szCs w:val="22"/>
        </w:rPr>
        <w:t>e.g.</w:t>
      </w:r>
      <w:proofErr w:type="gramEnd"/>
      <w:r w:rsidRPr="00563D80">
        <w:rPr>
          <w:rFonts w:ascii="Arial" w:hAnsi="Arial" w:cs="Arial"/>
          <w:color w:val="000000"/>
          <w:sz w:val="22"/>
          <w:szCs w:val="22"/>
        </w:rPr>
        <w:t xml:space="preserve"> workshops, talks, walks), which develop relationships with community groups, individuals, partners, and </w:t>
      </w:r>
      <w:proofErr w:type="spellStart"/>
      <w:r w:rsidRPr="00563D80">
        <w:rPr>
          <w:rFonts w:ascii="Arial" w:hAnsi="Arial" w:cs="Arial"/>
          <w:color w:val="000000"/>
          <w:sz w:val="22"/>
          <w:szCs w:val="22"/>
        </w:rPr>
        <w:t>b-side</w:t>
      </w:r>
      <w:proofErr w:type="spellEnd"/>
      <w:r w:rsidRPr="00563D80">
        <w:rPr>
          <w:rFonts w:ascii="Arial" w:hAnsi="Arial" w:cs="Arial"/>
          <w:color w:val="000000"/>
          <w:sz w:val="22"/>
          <w:szCs w:val="22"/>
        </w:rPr>
        <w:t xml:space="preserve"> volunteers.</w:t>
      </w:r>
    </w:p>
    <w:p w14:paraId="0D561E4B"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3BD4E928" w14:textId="77777777" w:rsidR="00563D80" w:rsidRPr="00563D80" w:rsidRDefault="00563D80" w:rsidP="00563D80">
      <w:pPr>
        <w:pStyle w:val="zw-list"/>
        <w:numPr>
          <w:ilvl w:val="0"/>
          <w:numId w:val="30"/>
        </w:numPr>
        <w:spacing w:before="0" w:beforeAutospacing="0" w:after="0" w:afterAutospacing="0"/>
        <w:rPr>
          <w:rFonts w:ascii="Arial" w:hAnsi="Arial" w:cs="Arial"/>
          <w:sz w:val="22"/>
          <w:szCs w:val="22"/>
        </w:rPr>
      </w:pPr>
      <w:r w:rsidRPr="00563D80">
        <w:rPr>
          <w:rFonts w:ascii="Arial" w:hAnsi="Arial" w:cs="Arial"/>
          <w:color w:val="000000"/>
          <w:sz w:val="22"/>
          <w:szCs w:val="22"/>
        </w:rPr>
        <w:t xml:space="preserve">Create new connections with community groups, individuals, partners, and </w:t>
      </w:r>
      <w:proofErr w:type="spellStart"/>
      <w:r w:rsidRPr="00563D80">
        <w:rPr>
          <w:rFonts w:ascii="Arial" w:hAnsi="Arial" w:cs="Arial"/>
          <w:color w:val="000000"/>
          <w:sz w:val="22"/>
          <w:szCs w:val="22"/>
        </w:rPr>
        <w:t>b-side</w:t>
      </w:r>
      <w:proofErr w:type="spellEnd"/>
      <w:r w:rsidRPr="00563D80">
        <w:rPr>
          <w:rFonts w:ascii="Arial" w:hAnsi="Arial" w:cs="Arial"/>
          <w:color w:val="000000"/>
          <w:sz w:val="22"/>
          <w:szCs w:val="22"/>
        </w:rPr>
        <w:t xml:space="preserve"> volunteers that would like to engage in cultural activities and that </w:t>
      </w:r>
      <w:proofErr w:type="spellStart"/>
      <w:r w:rsidRPr="00563D80">
        <w:rPr>
          <w:rFonts w:ascii="Arial" w:hAnsi="Arial" w:cs="Arial"/>
          <w:color w:val="000000"/>
          <w:sz w:val="22"/>
          <w:szCs w:val="22"/>
        </w:rPr>
        <w:t>b-side</w:t>
      </w:r>
      <w:proofErr w:type="spellEnd"/>
      <w:r w:rsidRPr="00563D80">
        <w:rPr>
          <w:rFonts w:ascii="Arial" w:hAnsi="Arial" w:cs="Arial"/>
          <w:color w:val="000000"/>
          <w:sz w:val="22"/>
          <w:szCs w:val="22"/>
        </w:rPr>
        <w:t xml:space="preserve"> has not to date connected with.</w:t>
      </w:r>
    </w:p>
    <w:p w14:paraId="72016910"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3B287A3B" w14:textId="77777777" w:rsidR="00563D80" w:rsidRPr="00563D80" w:rsidRDefault="00563D80" w:rsidP="00563D80">
      <w:pPr>
        <w:pStyle w:val="zw-list"/>
        <w:numPr>
          <w:ilvl w:val="0"/>
          <w:numId w:val="31"/>
        </w:numPr>
        <w:spacing w:before="0" w:beforeAutospacing="0" w:after="0" w:afterAutospacing="0"/>
        <w:rPr>
          <w:rFonts w:ascii="Arial" w:hAnsi="Arial" w:cs="Arial"/>
          <w:sz w:val="22"/>
          <w:szCs w:val="22"/>
        </w:rPr>
      </w:pPr>
      <w:r w:rsidRPr="00563D80">
        <w:rPr>
          <w:rFonts w:ascii="Arial" w:hAnsi="Arial" w:cs="Arial"/>
          <w:color w:val="000000"/>
          <w:sz w:val="22"/>
          <w:szCs w:val="22"/>
        </w:rPr>
        <w:t xml:space="preserve">Contribute to </w:t>
      </w:r>
      <w:proofErr w:type="spellStart"/>
      <w:r w:rsidRPr="00563D80">
        <w:rPr>
          <w:rFonts w:ascii="Arial" w:hAnsi="Arial" w:cs="Arial"/>
          <w:color w:val="000000"/>
          <w:sz w:val="22"/>
          <w:szCs w:val="22"/>
        </w:rPr>
        <w:t>b-side</w:t>
      </w:r>
      <w:proofErr w:type="spellEnd"/>
      <w:r w:rsidRPr="00563D80">
        <w:rPr>
          <w:rFonts w:ascii="Arial" w:hAnsi="Arial" w:cs="Arial"/>
          <w:color w:val="000000"/>
          <w:sz w:val="22"/>
          <w:szCs w:val="22"/>
        </w:rPr>
        <w:t xml:space="preserve"> marketing and communications by providing information, images, and the relevant funders logos, for social media, </w:t>
      </w:r>
      <w:proofErr w:type="spellStart"/>
      <w:r w:rsidRPr="00563D80">
        <w:rPr>
          <w:rFonts w:ascii="Arial" w:hAnsi="Arial" w:cs="Arial"/>
          <w:color w:val="000000"/>
          <w:sz w:val="22"/>
          <w:szCs w:val="22"/>
        </w:rPr>
        <w:t>enews</w:t>
      </w:r>
      <w:proofErr w:type="spellEnd"/>
      <w:r w:rsidRPr="00563D80">
        <w:rPr>
          <w:rFonts w:ascii="Arial" w:hAnsi="Arial" w:cs="Arial"/>
          <w:color w:val="000000"/>
          <w:sz w:val="22"/>
          <w:szCs w:val="22"/>
        </w:rPr>
        <w:t xml:space="preserve"> and website relevant to the projects you are working on.</w:t>
      </w:r>
    </w:p>
    <w:p w14:paraId="1AE6072C"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05ADDF61" w14:textId="77777777" w:rsidR="00563D80" w:rsidRPr="00563D80" w:rsidRDefault="00563D80" w:rsidP="00563D80">
      <w:pPr>
        <w:pStyle w:val="zw-list"/>
        <w:numPr>
          <w:ilvl w:val="0"/>
          <w:numId w:val="32"/>
        </w:numPr>
        <w:spacing w:before="0" w:beforeAutospacing="0" w:after="0" w:afterAutospacing="0"/>
        <w:rPr>
          <w:rFonts w:ascii="Arial" w:hAnsi="Arial" w:cs="Arial"/>
          <w:sz w:val="22"/>
          <w:szCs w:val="22"/>
        </w:rPr>
      </w:pPr>
      <w:r w:rsidRPr="00563D80">
        <w:rPr>
          <w:rFonts w:ascii="Arial" w:hAnsi="Arial" w:cs="Arial"/>
          <w:color w:val="000000"/>
          <w:sz w:val="22"/>
          <w:szCs w:val="22"/>
        </w:rPr>
        <w:t xml:space="preserve">Contribute to </w:t>
      </w:r>
      <w:proofErr w:type="spellStart"/>
      <w:r w:rsidRPr="00563D80">
        <w:rPr>
          <w:rFonts w:ascii="Arial" w:hAnsi="Arial" w:cs="Arial"/>
          <w:color w:val="000000"/>
          <w:sz w:val="22"/>
          <w:szCs w:val="22"/>
        </w:rPr>
        <w:t>b-side's</w:t>
      </w:r>
      <w:proofErr w:type="spellEnd"/>
      <w:r w:rsidRPr="00563D80">
        <w:rPr>
          <w:rFonts w:ascii="Arial" w:hAnsi="Arial" w:cs="Arial"/>
          <w:color w:val="000000"/>
          <w:sz w:val="22"/>
          <w:szCs w:val="22"/>
        </w:rPr>
        <w:t xml:space="preserve"> evaluation and project reporting in line with </w:t>
      </w:r>
      <w:proofErr w:type="spellStart"/>
      <w:r w:rsidRPr="00563D80">
        <w:rPr>
          <w:rFonts w:ascii="Arial" w:hAnsi="Arial" w:cs="Arial"/>
          <w:color w:val="000000"/>
          <w:sz w:val="22"/>
          <w:szCs w:val="22"/>
        </w:rPr>
        <w:t>b-side's</w:t>
      </w:r>
      <w:proofErr w:type="spellEnd"/>
      <w:r w:rsidRPr="00563D80">
        <w:rPr>
          <w:rFonts w:ascii="Arial" w:hAnsi="Arial" w:cs="Arial"/>
          <w:color w:val="000000"/>
          <w:sz w:val="22"/>
          <w:szCs w:val="22"/>
        </w:rPr>
        <w:t xml:space="preserve"> </w:t>
      </w:r>
      <w:proofErr w:type="spellStart"/>
      <w:r w:rsidRPr="00563D80">
        <w:rPr>
          <w:rFonts w:ascii="Arial" w:hAnsi="Arial" w:cs="Arial"/>
          <w:color w:val="000000"/>
          <w:sz w:val="22"/>
          <w:szCs w:val="22"/>
        </w:rPr>
        <w:t>Evalaution</w:t>
      </w:r>
      <w:proofErr w:type="spellEnd"/>
      <w:r w:rsidRPr="00563D80">
        <w:rPr>
          <w:rFonts w:ascii="Arial" w:hAnsi="Arial" w:cs="Arial"/>
          <w:color w:val="000000"/>
          <w:sz w:val="22"/>
          <w:szCs w:val="22"/>
        </w:rPr>
        <w:t xml:space="preserve"> Framework (which encompasses the This Land programme's Evaluation Framework and will be shared during role induction). For example, keeping records of project activity, numbers and demographics of participants, and participant feedback.  </w:t>
      </w:r>
    </w:p>
    <w:p w14:paraId="7A5F4F25"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356C4683" w14:textId="77777777" w:rsidR="00563D80" w:rsidRPr="00563D80" w:rsidRDefault="00563D80" w:rsidP="00563D80">
      <w:pPr>
        <w:pStyle w:val="zw-list"/>
        <w:numPr>
          <w:ilvl w:val="0"/>
          <w:numId w:val="33"/>
        </w:numPr>
        <w:spacing w:before="0" w:beforeAutospacing="0" w:after="0" w:afterAutospacing="0"/>
        <w:rPr>
          <w:rFonts w:ascii="Arial" w:hAnsi="Arial" w:cs="Arial"/>
          <w:sz w:val="22"/>
          <w:szCs w:val="22"/>
        </w:rPr>
      </w:pPr>
      <w:r w:rsidRPr="00563D80">
        <w:rPr>
          <w:rFonts w:ascii="Arial" w:hAnsi="Arial" w:cs="Arial"/>
          <w:color w:val="000000"/>
          <w:sz w:val="22"/>
          <w:szCs w:val="22"/>
        </w:rPr>
        <w:t xml:space="preserve">Undertake general administrative and operational tasks - such as setting up and take down of events, coordinating hospitality, </w:t>
      </w:r>
      <w:proofErr w:type="gramStart"/>
      <w:r w:rsidRPr="00563D80">
        <w:rPr>
          <w:rFonts w:ascii="Arial" w:hAnsi="Arial" w:cs="Arial"/>
          <w:color w:val="000000"/>
          <w:sz w:val="22"/>
          <w:szCs w:val="22"/>
        </w:rPr>
        <w:t>recording</w:t>
      </w:r>
      <w:proofErr w:type="gramEnd"/>
      <w:r w:rsidRPr="00563D80">
        <w:rPr>
          <w:rFonts w:ascii="Arial" w:hAnsi="Arial" w:cs="Arial"/>
          <w:color w:val="000000"/>
          <w:sz w:val="22"/>
          <w:szCs w:val="22"/>
        </w:rPr>
        <w:t xml:space="preserve"> and storing data to GDPR requirements, purchasing workshop materials and equipment - as and when required.</w:t>
      </w:r>
    </w:p>
    <w:p w14:paraId="15D9E409"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630DFBF1" w14:textId="5597DA05" w:rsidR="00563D80" w:rsidRDefault="00563D80" w:rsidP="00563D80">
      <w:pPr>
        <w:pStyle w:val="zw-paragraph"/>
        <w:spacing w:before="0" w:beforeAutospacing="0" w:after="0" w:afterAutospacing="0"/>
        <w:rPr>
          <w:rFonts w:ascii="Arial" w:hAnsi="Arial" w:cs="Arial"/>
          <w:b/>
          <w:bCs/>
          <w:color w:val="000000"/>
          <w:sz w:val="22"/>
          <w:szCs w:val="22"/>
        </w:rPr>
      </w:pPr>
      <w:r w:rsidRPr="00563D80">
        <w:rPr>
          <w:rFonts w:ascii="Arial" w:hAnsi="Arial" w:cs="Arial"/>
          <w:b/>
          <w:bCs/>
          <w:color w:val="000000"/>
          <w:sz w:val="22"/>
          <w:szCs w:val="22"/>
        </w:rPr>
        <w:t>This Land Roles and Responsibilities</w:t>
      </w:r>
    </w:p>
    <w:p w14:paraId="3D93D83E" w14:textId="77777777" w:rsidR="00492196" w:rsidRPr="00563D80" w:rsidRDefault="00492196" w:rsidP="00563D80">
      <w:pPr>
        <w:pStyle w:val="zw-paragraph"/>
        <w:spacing w:before="0" w:beforeAutospacing="0" w:after="0" w:afterAutospacing="0"/>
        <w:rPr>
          <w:rFonts w:ascii="Arial" w:hAnsi="Arial" w:cs="Arial"/>
          <w:sz w:val="22"/>
          <w:szCs w:val="22"/>
        </w:rPr>
      </w:pPr>
    </w:p>
    <w:p w14:paraId="2A87421D"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color w:val="000000"/>
          <w:sz w:val="22"/>
          <w:szCs w:val="22"/>
        </w:rPr>
        <w:t>In addition to the above, support:</w:t>
      </w:r>
    </w:p>
    <w:p w14:paraId="22002C27" w14:textId="77777777" w:rsidR="00563D80" w:rsidRPr="00563D80" w:rsidRDefault="00563D80" w:rsidP="00563D80">
      <w:pPr>
        <w:pStyle w:val="zw-list"/>
        <w:numPr>
          <w:ilvl w:val="0"/>
          <w:numId w:val="34"/>
        </w:numPr>
        <w:spacing w:before="0" w:beforeAutospacing="0" w:after="0" w:afterAutospacing="0"/>
        <w:rPr>
          <w:rFonts w:ascii="Arial" w:hAnsi="Arial" w:cs="Arial"/>
          <w:sz w:val="22"/>
          <w:szCs w:val="22"/>
        </w:rPr>
      </w:pPr>
      <w:r w:rsidRPr="00563D80">
        <w:rPr>
          <w:rFonts w:ascii="Arial" w:hAnsi="Arial" w:cs="Arial"/>
          <w:color w:val="000000"/>
          <w:sz w:val="22"/>
          <w:szCs w:val="22"/>
        </w:rPr>
        <w:t xml:space="preserve">The recruitment of community participants for the This Land heritage research </w:t>
      </w:r>
      <w:proofErr w:type="gramStart"/>
      <w:r w:rsidRPr="00563D80">
        <w:rPr>
          <w:rFonts w:ascii="Arial" w:hAnsi="Arial" w:cs="Arial"/>
          <w:color w:val="000000"/>
          <w:sz w:val="22"/>
          <w:szCs w:val="22"/>
        </w:rPr>
        <w:t>groups  which</w:t>
      </w:r>
      <w:proofErr w:type="gramEnd"/>
      <w:r w:rsidRPr="00563D80">
        <w:rPr>
          <w:rFonts w:ascii="Arial" w:hAnsi="Arial" w:cs="Arial"/>
          <w:color w:val="000000"/>
          <w:sz w:val="22"/>
          <w:szCs w:val="22"/>
        </w:rPr>
        <w:t xml:space="preserve"> will be researching two heritage sites on the Isle of Portland (Brandy Row in Chesil and the landscape surrounding Portland Bill)</w:t>
      </w:r>
    </w:p>
    <w:p w14:paraId="7BAA90EE"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59870693" w14:textId="77777777" w:rsidR="00563D80" w:rsidRPr="00563D80" w:rsidRDefault="00563D80" w:rsidP="00563D80">
      <w:pPr>
        <w:pStyle w:val="zw-list"/>
        <w:numPr>
          <w:ilvl w:val="0"/>
          <w:numId w:val="35"/>
        </w:numPr>
        <w:spacing w:before="0" w:beforeAutospacing="0" w:after="0" w:afterAutospacing="0"/>
        <w:rPr>
          <w:rFonts w:ascii="Arial" w:hAnsi="Arial" w:cs="Arial"/>
          <w:sz w:val="22"/>
          <w:szCs w:val="22"/>
        </w:rPr>
      </w:pPr>
      <w:r w:rsidRPr="00563D80">
        <w:rPr>
          <w:rFonts w:ascii="Arial" w:hAnsi="Arial" w:cs="Arial"/>
          <w:color w:val="000000"/>
          <w:sz w:val="22"/>
          <w:szCs w:val="22"/>
        </w:rPr>
        <w:t xml:space="preserve">This Land Project Director to organise and run the community research group programme. </w:t>
      </w:r>
    </w:p>
    <w:p w14:paraId="2C142905" w14:textId="77777777" w:rsidR="00563D80" w:rsidRPr="00563D80" w:rsidRDefault="00563D80" w:rsidP="00563D80">
      <w:pPr>
        <w:pStyle w:val="zw-special-list"/>
        <w:spacing w:before="240" w:beforeAutospacing="0" w:after="240" w:afterAutospacing="0"/>
        <w:ind w:left="720"/>
        <w:rPr>
          <w:rFonts w:ascii="Arial" w:hAnsi="Arial" w:cs="Arial"/>
          <w:sz w:val="22"/>
          <w:szCs w:val="22"/>
        </w:rPr>
      </w:pPr>
      <w:r w:rsidRPr="00563D80">
        <w:rPr>
          <w:rStyle w:val="zw-list-char"/>
          <w:rFonts w:ascii="Arial" w:hAnsi="Arial" w:cs="Arial"/>
          <w:color w:val="000000"/>
          <w:sz w:val="22"/>
          <w:szCs w:val="22"/>
        </w:rPr>
        <w:t>●</w:t>
      </w:r>
      <w:r w:rsidRPr="00563D80">
        <w:rPr>
          <w:rStyle w:val="zw-list-char"/>
          <w:rFonts w:ascii="Arial" w:hAnsi="Arial" w:cs="Arial"/>
          <w:sz w:val="22"/>
          <w:szCs w:val="22"/>
        </w:rPr>
        <w:t> </w:t>
      </w:r>
      <w:r w:rsidRPr="00563D80">
        <w:rPr>
          <w:rFonts w:ascii="Arial" w:hAnsi="Arial" w:cs="Arial"/>
          <w:color w:val="000000"/>
          <w:sz w:val="22"/>
          <w:szCs w:val="22"/>
        </w:rPr>
        <w:t xml:space="preserve">This Land Project Director and </w:t>
      </w:r>
      <w:proofErr w:type="spellStart"/>
      <w:r w:rsidRPr="00563D80">
        <w:rPr>
          <w:rFonts w:ascii="Arial" w:hAnsi="Arial" w:cs="Arial"/>
          <w:color w:val="000000"/>
          <w:sz w:val="22"/>
          <w:szCs w:val="22"/>
        </w:rPr>
        <w:t>b-side's</w:t>
      </w:r>
      <w:proofErr w:type="spellEnd"/>
      <w:r w:rsidRPr="00563D80">
        <w:rPr>
          <w:rFonts w:ascii="Arial" w:hAnsi="Arial" w:cs="Arial"/>
          <w:color w:val="000000"/>
          <w:sz w:val="22"/>
          <w:szCs w:val="22"/>
        </w:rPr>
        <w:t xml:space="preserve"> Marketing Manager to develop effective communication routes to reach individuals and community members for This Land project activities that do not rely on social media or online means.</w:t>
      </w:r>
    </w:p>
    <w:p w14:paraId="1C7662B6" w14:textId="77777777" w:rsidR="00563D80" w:rsidRPr="00563D80" w:rsidRDefault="00563D80" w:rsidP="00563D80">
      <w:pPr>
        <w:pStyle w:val="zw-list"/>
        <w:numPr>
          <w:ilvl w:val="0"/>
          <w:numId w:val="36"/>
        </w:numPr>
        <w:spacing w:before="0" w:beforeAutospacing="0" w:after="0" w:afterAutospacing="0"/>
        <w:rPr>
          <w:rFonts w:ascii="Arial" w:hAnsi="Arial" w:cs="Arial"/>
          <w:sz w:val="22"/>
          <w:szCs w:val="22"/>
        </w:rPr>
      </w:pPr>
      <w:r w:rsidRPr="00563D80">
        <w:rPr>
          <w:rFonts w:ascii="Arial" w:hAnsi="Arial" w:cs="Arial"/>
          <w:color w:val="000000"/>
          <w:sz w:val="22"/>
          <w:szCs w:val="22"/>
        </w:rPr>
        <w:t>This Land Project Director to increase the reach of this programme to include individuals and groups who may not usually take part in arts or heritage project activities.</w:t>
      </w:r>
    </w:p>
    <w:p w14:paraId="04B594F2"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451FBD90" w14:textId="77777777" w:rsidR="00563D80" w:rsidRPr="00563D80" w:rsidRDefault="00563D80" w:rsidP="00563D80">
      <w:pPr>
        <w:pStyle w:val="zw-list"/>
        <w:numPr>
          <w:ilvl w:val="0"/>
          <w:numId w:val="37"/>
        </w:numPr>
        <w:spacing w:before="0" w:beforeAutospacing="0" w:after="0" w:afterAutospacing="0"/>
        <w:rPr>
          <w:rFonts w:ascii="Arial" w:hAnsi="Arial" w:cs="Arial"/>
          <w:sz w:val="22"/>
          <w:szCs w:val="22"/>
        </w:rPr>
      </w:pPr>
      <w:r w:rsidRPr="00563D80">
        <w:rPr>
          <w:rFonts w:ascii="Arial" w:hAnsi="Arial" w:cs="Arial"/>
          <w:color w:val="000000"/>
          <w:sz w:val="22"/>
          <w:szCs w:val="22"/>
        </w:rPr>
        <w:t xml:space="preserve">This Land Project Director to commission manage (oversee the production of new artworks) the artists selected for This Land at the two selected heritage sites on the Isle of Portland. </w:t>
      </w:r>
    </w:p>
    <w:p w14:paraId="6DB8193F"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lastRenderedPageBreak/>
        <w:t> </w:t>
      </w:r>
    </w:p>
    <w:p w14:paraId="4AAD8138" w14:textId="77777777" w:rsidR="00563D80" w:rsidRPr="00563D80" w:rsidRDefault="00563D80" w:rsidP="00563D80">
      <w:pPr>
        <w:pStyle w:val="zw-list"/>
        <w:numPr>
          <w:ilvl w:val="0"/>
          <w:numId w:val="38"/>
        </w:numPr>
        <w:spacing w:before="0" w:beforeAutospacing="0" w:after="0" w:afterAutospacing="0"/>
        <w:rPr>
          <w:rFonts w:ascii="Arial" w:hAnsi="Arial" w:cs="Arial"/>
          <w:sz w:val="22"/>
          <w:szCs w:val="22"/>
        </w:rPr>
      </w:pPr>
      <w:r w:rsidRPr="00563D80">
        <w:rPr>
          <w:rFonts w:ascii="Arial" w:hAnsi="Arial" w:cs="Arial"/>
          <w:color w:val="000000"/>
          <w:sz w:val="22"/>
          <w:szCs w:val="22"/>
        </w:rPr>
        <w:t xml:space="preserve">This Land Research Facilitator to deliver heritage workshops and activities for the This Land community research groups which will be formed for this programme. </w:t>
      </w:r>
    </w:p>
    <w:p w14:paraId="7D431A94"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125FACC9" w14:textId="753FDF71" w:rsidR="00563D80" w:rsidRDefault="00563D80" w:rsidP="00563D80">
      <w:pPr>
        <w:pStyle w:val="zw-paragraph"/>
        <w:spacing w:before="0" w:beforeAutospacing="0" w:after="0" w:afterAutospacing="0"/>
        <w:rPr>
          <w:rFonts w:ascii="Arial" w:hAnsi="Arial" w:cs="Arial"/>
          <w:color w:val="000000"/>
          <w:sz w:val="22"/>
          <w:szCs w:val="22"/>
        </w:rPr>
      </w:pPr>
      <w:r w:rsidRPr="00563D80">
        <w:rPr>
          <w:rFonts w:ascii="Arial" w:hAnsi="Arial" w:cs="Arial"/>
          <w:color w:val="000000"/>
          <w:sz w:val="22"/>
          <w:szCs w:val="22"/>
        </w:rPr>
        <w:t>Coordinate:</w:t>
      </w:r>
    </w:p>
    <w:p w14:paraId="2E6BE6B7" w14:textId="77777777" w:rsidR="00492196" w:rsidRPr="00563D80" w:rsidRDefault="00492196" w:rsidP="00563D80">
      <w:pPr>
        <w:pStyle w:val="zw-paragraph"/>
        <w:spacing w:before="0" w:beforeAutospacing="0" w:after="0" w:afterAutospacing="0"/>
        <w:rPr>
          <w:rFonts w:ascii="Arial" w:hAnsi="Arial" w:cs="Arial"/>
          <w:sz w:val="22"/>
          <w:szCs w:val="22"/>
        </w:rPr>
      </w:pPr>
    </w:p>
    <w:p w14:paraId="7B7448CC" w14:textId="77777777" w:rsidR="00563D80" w:rsidRPr="00563D80" w:rsidRDefault="00563D80" w:rsidP="00563D80">
      <w:pPr>
        <w:pStyle w:val="zw-list"/>
        <w:numPr>
          <w:ilvl w:val="0"/>
          <w:numId w:val="39"/>
        </w:numPr>
        <w:spacing w:before="0" w:beforeAutospacing="0" w:after="0" w:afterAutospacing="0"/>
        <w:rPr>
          <w:rFonts w:ascii="Arial" w:hAnsi="Arial" w:cs="Arial"/>
          <w:sz w:val="22"/>
          <w:szCs w:val="22"/>
        </w:rPr>
      </w:pPr>
      <w:r w:rsidRPr="00563D80">
        <w:rPr>
          <w:rFonts w:ascii="Arial" w:hAnsi="Arial" w:cs="Arial"/>
          <w:color w:val="000000"/>
          <w:sz w:val="22"/>
          <w:szCs w:val="22"/>
        </w:rPr>
        <w:t>The setting up of exhibitions and organisation of key Common Lands and This Land events (</w:t>
      </w:r>
      <w:proofErr w:type="gramStart"/>
      <w:r w:rsidRPr="00563D80">
        <w:rPr>
          <w:rFonts w:ascii="Arial" w:hAnsi="Arial" w:cs="Arial"/>
          <w:color w:val="000000"/>
          <w:sz w:val="22"/>
          <w:szCs w:val="22"/>
        </w:rPr>
        <w:t>e.g.</w:t>
      </w:r>
      <w:proofErr w:type="gramEnd"/>
      <w:r w:rsidRPr="00563D80">
        <w:rPr>
          <w:rFonts w:ascii="Arial" w:hAnsi="Arial" w:cs="Arial"/>
          <w:color w:val="000000"/>
          <w:sz w:val="22"/>
          <w:szCs w:val="22"/>
        </w:rPr>
        <w:t xml:space="preserve"> discussions and workshops) in June 2022 and Sept 2022 which aim to share new knowledge of two heritage sites on the Isle of Portland to Portland, UK wide, and international audiences.</w:t>
      </w:r>
    </w:p>
    <w:p w14:paraId="3719B9A3"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color w:val="000000"/>
          <w:sz w:val="22"/>
          <w:szCs w:val="22"/>
        </w:rPr>
        <w:t>And:</w:t>
      </w:r>
    </w:p>
    <w:p w14:paraId="70F3820C" w14:textId="77777777" w:rsidR="00563D80" w:rsidRPr="00563D80" w:rsidRDefault="00563D80" w:rsidP="00563D80">
      <w:pPr>
        <w:pStyle w:val="zw-special-list"/>
        <w:spacing w:before="240" w:beforeAutospacing="0" w:after="240" w:afterAutospacing="0"/>
        <w:ind w:left="720"/>
        <w:rPr>
          <w:rFonts w:ascii="Arial" w:hAnsi="Arial" w:cs="Arial"/>
          <w:sz w:val="22"/>
          <w:szCs w:val="22"/>
        </w:rPr>
      </w:pPr>
      <w:r w:rsidRPr="00563D80">
        <w:rPr>
          <w:rStyle w:val="zw-list-char"/>
          <w:rFonts w:ascii="Arial" w:hAnsi="Arial" w:cs="Arial"/>
          <w:color w:val="000000"/>
          <w:sz w:val="22"/>
          <w:szCs w:val="22"/>
        </w:rPr>
        <w:t>●</w:t>
      </w:r>
      <w:r w:rsidRPr="00563D80">
        <w:rPr>
          <w:rStyle w:val="zw-list-char"/>
          <w:rFonts w:ascii="Arial" w:hAnsi="Arial" w:cs="Arial"/>
          <w:sz w:val="22"/>
          <w:szCs w:val="22"/>
        </w:rPr>
        <w:t> </w:t>
      </w:r>
      <w:r w:rsidRPr="00563D80">
        <w:rPr>
          <w:rFonts w:ascii="Arial" w:hAnsi="Arial" w:cs="Arial"/>
          <w:color w:val="000000"/>
          <w:sz w:val="22"/>
          <w:szCs w:val="22"/>
        </w:rPr>
        <w:t xml:space="preserve">Collaborate with the This Land Project Director and Portland residents on the ongoing development of This Land, ensuring all activities meet This Land's set outcomes. </w:t>
      </w:r>
    </w:p>
    <w:p w14:paraId="120A6146" w14:textId="3F7E60B7" w:rsidR="00563D80" w:rsidRPr="00563D80" w:rsidRDefault="00563D80" w:rsidP="00492196">
      <w:pPr>
        <w:pStyle w:val="zw-special-list"/>
        <w:spacing w:before="240" w:beforeAutospacing="0" w:after="240" w:afterAutospacing="0"/>
        <w:ind w:left="720"/>
        <w:rPr>
          <w:rFonts w:ascii="Arial" w:hAnsi="Arial" w:cs="Arial"/>
          <w:sz w:val="22"/>
          <w:szCs w:val="22"/>
        </w:rPr>
      </w:pPr>
      <w:r w:rsidRPr="00563D80">
        <w:rPr>
          <w:rStyle w:val="zw-list-char"/>
          <w:rFonts w:ascii="Arial" w:hAnsi="Arial" w:cs="Arial"/>
          <w:color w:val="000000"/>
          <w:sz w:val="22"/>
          <w:szCs w:val="22"/>
        </w:rPr>
        <w:t>●</w:t>
      </w:r>
      <w:r w:rsidRPr="00563D80">
        <w:rPr>
          <w:rStyle w:val="zw-list-char"/>
          <w:rFonts w:ascii="Arial" w:hAnsi="Arial" w:cs="Arial"/>
          <w:sz w:val="22"/>
          <w:szCs w:val="22"/>
        </w:rPr>
        <w:t> </w:t>
      </w:r>
      <w:r w:rsidRPr="00563D80">
        <w:rPr>
          <w:rFonts w:ascii="Arial" w:hAnsi="Arial" w:cs="Arial"/>
          <w:color w:val="000000"/>
          <w:sz w:val="22"/>
          <w:szCs w:val="22"/>
        </w:rPr>
        <w:t>Undertake general admin and operational activities for the This Land programme.</w:t>
      </w:r>
    </w:p>
    <w:p w14:paraId="334267D6" w14:textId="6E5131B5" w:rsidR="00563D80" w:rsidRDefault="00563D80" w:rsidP="00563D80">
      <w:pPr>
        <w:pStyle w:val="zw-paragraph"/>
        <w:spacing w:before="0" w:beforeAutospacing="0" w:after="0" w:afterAutospacing="0"/>
        <w:rPr>
          <w:rFonts w:ascii="Arial" w:hAnsi="Arial" w:cs="Arial"/>
          <w:b/>
          <w:bCs/>
          <w:color w:val="000000"/>
          <w:sz w:val="22"/>
          <w:szCs w:val="22"/>
        </w:rPr>
      </w:pPr>
      <w:r w:rsidRPr="00563D80">
        <w:rPr>
          <w:rFonts w:ascii="Arial" w:hAnsi="Arial" w:cs="Arial"/>
          <w:b/>
          <w:bCs/>
          <w:color w:val="000000"/>
          <w:sz w:val="22"/>
          <w:szCs w:val="22"/>
        </w:rPr>
        <w:t>Person Specification and Desirable Skills</w:t>
      </w:r>
    </w:p>
    <w:p w14:paraId="3BECD5CE" w14:textId="77777777" w:rsidR="00492196" w:rsidRPr="00563D80" w:rsidRDefault="00492196" w:rsidP="00563D80">
      <w:pPr>
        <w:pStyle w:val="zw-paragraph"/>
        <w:spacing w:before="0" w:beforeAutospacing="0" w:after="0" w:afterAutospacing="0"/>
        <w:rPr>
          <w:rFonts w:ascii="Arial" w:hAnsi="Arial" w:cs="Arial"/>
          <w:sz w:val="22"/>
          <w:szCs w:val="22"/>
        </w:rPr>
      </w:pPr>
    </w:p>
    <w:p w14:paraId="1596596E" w14:textId="77777777" w:rsidR="00563D80" w:rsidRPr="00563D80" w:rsidRDefault="00563D80" w:rsidP="00563D80">
      <w:pPr>
        <w:pStyle w:val="zw-special-list"/>
        <w:spacing w:before="0" w:beforeAutospacing="0" w:after="0" w:afterAutospacing="0"/>
        <w:ind w:left="720"/>
        <w:rPr>
          <w:rFonts w:ascii="Arial" w:hAnsi="Arial" w:cs="Arial"/>
          <w:sz w:val="22"/>
          <w:szCs w:val="22"/>
        </w:rPr>
      </w:pPr>
      <w:r w:rsidRPr="00563D80">
        <w:rPr>
          <w:rStyle w:val="zw-list-char"/>
          <w:rFonts w:ascii="Arial" w:hAnsi="Arial" w:cs="Arial"/>
          <w:color w:val="000000"/>
          <w:sz w:val="22"/>
          <w:szCs w:val="22"/>
        </w:rPr>
        <w:t>●</w:t>
      </w:r>
      <w:r w:rsidRPr="00563D80">
        <w:rPr>
          <w:rStyle w:val="zw-list-char"/>
          <w:rFonts w:ascii="Arial" w:hAnsi="Arial" w:cs="Arial"/>
          <w:sz w:val="22"/>
          <w:szCs w:val="22"/>
        </w:rPr>
        <w:t> </w:t>
      </w:r>
      <w:r w:rsidRPr="00563D80">
        <w:rPr>
          <w:rFonts w:ascii="Arial" w:hAnsi="Arial" w:cs="Arial"/>
          <w:color w:val="000000"/>
          <w:sz w:val="22"/>
          <w:szCs w:val="22"/>
        </w:rPr>
        <w:t>An interest in and enthusiasm for the natural and built heritage of Portland.</w:t>
      </w:r>
    </w:p>
    <w:p w14:paraId="43F19EE3" w14:textId="77777777" w:rsidR="00563D80" w:rsidRPr="00563D80" w:rsidRDefault="00563D80" w:rsidP="00563D80">
      <w:pPr>
        <w:pStyle w:val="zw-special-list"/>
        <w:spacing w:before="0" w:beforeAutospacing="0" w:after="0" w:afterAutospacing="0"/>
        <w:ind w:left="720"/>
        <w:rPr>
          <w:rFonts w:ascii="Arial" w:hAnsi="Arial" w:cs="Arial"/>
          <w:sz w:val="22"/>
          <w:szCs w:val="22"/>
        </w:rPr>
      </w:pPr>
      <w:r w:rsidRPr="00563D80">
        <w:rPr>
          <w:rStyle w:val="zw-list-char"/>
          <w:rFonts w:ascii="Arial" w:hAnsi="Arial" w:cs="Arial"/>
          <w:color w:val="000000"/>
          <w:sz w:val="22"/>
          <w:szCs w:val="22"/>
        </w:rPr>
        <w:t>●</w:t>
      </w:r>
      <w:r w:rsidRPr="00563D80">
        <w:rPr>
          <w:rStyle w:val="zw-list-char"/>
          <w:rFonts w:ascii="Arial" w:hAnsi="Arial" w:cs="Arial"/>
          <w:sz w:val="22"/>
          <w:szCs w:val="22"/>
        </w:rPr>
        <w:t> </w:t>
      </w:r>
      <w:r w:rsidRPr="00563D80">
        <w:rPr>
          <w:rFonts w:ascii="Arial" w:hAnsi="Arial" w:cs="Arial"/>
          <w:color w:val="000000"/>
          <w:sz w:val="22"/>
          <w:szCs w:val="22"/>
        </w:rPr>
        <w:t>Experience of coordinating community events - from small group sessions to larger events with multiple speakers, presentations, and/or other activities.</w:t>
      </w:r>
    </w:p>
    <w:p w14:paraId="276940B6" w14:textId="77777777" w:rsidR="00563D80" w:rsidRPr="00563D80" w:rsidRDefault="00563D80" w:rsidP="00563D80">
      <w:pPr>
        <w:pStyle w:val="zw-special-list"/>
        <w:spacing w:before="0" w:beforeAutospacing="0" w:after="0" w:afterAutospacing="0"/>
        <w:ind w:left="720"/>
        <w:rPr>
          <w:rFonts w:ascii="Arial" w:hAnsi="Arial" w:cs="Arial"/>
          <w:sz w:val="22"/>
          <w:szCs w:val="22"/>
        </w:rPr>
      </w:pPr>
      <w:r w:rsidRPr="00563D80">
        <w:rPr>
          <w:rStyle w:val="zw-list-char"/>
          <w:rFonts w:ascii="Arial" w:hAnsi="Arial" w:cs="Arial"/>
          <w:color w:val="000000"/>
          <w:sz w:val="22"/>
          <w:szCs w:val="22"/>
        </w:rPr>
        <w:t>●</w:t>
      </w:r>
      <w:r w:rsidRPr="00563D80">
        <w:rPr>
          <w:rStyle w:val="zw-list-char"/>
          <w:rFonts w:ascii="Arial" w:hAnsi="Arial" w:cs="Arial"/>
          <w:sz w:val="22"/>
          <w:szCs w:val="22"/>
        </w:rPr>
        <w:t> </w:t>
      </w:r>
      <w:r w:rsidRPr="00563D80">
        <w:rPr>
          <w:rFonts w:ascii="Arial" w:hAnsi="Arial" w:cs="Arial"/>
          <w:color w:val="000000"/>
          <w:sz w:val="22"/>
          <w:szCs w:val="22"/>
        </w:rPr>
        <w:t>Strong interpersonal skills.</w:t>
      </w:r>
    </w:p>
    <w:p w14:paraId="0BE43C38" w14:textId="77777777" w:rsidR="00563D80" w:rsidRPr="00563D80" w:rsidRDefault="00563D80" w:rsidP="00563D80">
      <w:pPr>
        <w:pStyle w:val="zw-special-list"/>
        <w:spacing w:before="0" w:beforeAutospacing="0" w:after="0" w:afterAutospacing="0"/>
        <w:ind w:left="720"/>
        <w:rPr>
          <w:rFonts w:ascii="Arial" w:hAnsi="Arial" w:cs="Arial"/>
          <w:sz w:val="22"/>
          <w:szCs w:val="22"/>
        </w:rPr>
      </w:pPr>
      <w:r w:rsidRPr="00563D80">
        <w:rPr>
          <w:rStyle w:val="zw-list-char"/>
          <w:rFonts w:ascii="Arial" w:hAnsi="Arial" w:cs="Arial"/>
          <w:color w:val="000000"/>
          <w:sz w:val="22"/>
          <w:szCs w:val="22"/>
        </w:rPr>
        <w:t>●</w:t>
      </w:r>
      <w:r w:rsidRPr="00563D80">
        <w:rPr>
          <w:rStyle w:val="zw-list-char"/>
          <w:rFonts w:ascii="Arial" w:hAnsi="Arial" w:cs="Arial"/>
          <w:sz w:val="22"/>
          <w:szCs w:val="22"/>
        </w:rPr>
        <w:t> </w:t>
      </w:r>
      <w:r w:rsidRPr="00563D80">
        <w:rPr>
          <w:rFonts w:ascii="Arial" w:hAnsi="Arial" w:cs="Arial"/>
          <w:color w:val="000000"/>
          <w:sz w:val="22"/>
          <w:szCs w:val="22"/>
        </w:rPr>
        <w:t>Administrative skills (excel, word, power-point or similar).  </w:t>
      </w:r>
    </w:p>
    <w:p w14:paraId="4DE6E95D" w14:textId="77777777" w:rsidR="00563D80" w:rsidRPr="00563D80" w:rsidRDefault="00563D80" w:rsidP="00563D80">
      <w:pPr>
        <w:pStyle w:val="zw-special-list"/>
        <w:spacing w:before="0" w:beforeAutospacing="0" w:after="0" w:afterAutospacing="0"/>
        <w:ind w:left="720"/>
        <w:rPr>
          <w:rFonts w:ascii="Arial" w:hAnsi="Arial" w:cs="Arial"/>
          <w:sz w:val="22"/>
          <w:szCs w:val="22"/>
        </w:rPr>
      </w:pPr>
      <w:r w:rsidRPr="00563D80">
        <w:rPr>
          <w:rStyle w:val="zw-list-char"/>
          <w:rFonts w:ascii="Arial" w:hAnsi="Arial" w:cs="Arial"/>
          <w:color w:val="000000"/>
          <w:sz w:val="22"/>
          <w:szCs w:val="22"/>
        </w:rPr>
        <w:t>●</w:t>
      </w:r>
      <w:r w:rsidRPr="00563D80">
        <w:rPr>
          <w:rStyle w:val="zw-list-char"/>
          <w:rFonts w:ascii="Arial" w:hAnsi="Arial" w:cs="Arial"/>
          <w:sz w:val="22"/>
          <w:szCs w:val="22"/>
        </w:rPr>
        <w:t> </w:t>
      </w:r>
      <w:r w:rsidRPr="00563D80">
        <w:rPr>
          <w:rFonts w:ascii="Arial" w:hAnsi="Arial" w:cs="Arial"/>
          <w:color w:val="000000"/>
          <w:sz w:val="22"/>
          <w:szCs w:val="22"/>
        </w:rPr>
        <w:t>Ability and availability to be present on Portland for all activities and events.</w:t>
      </w:r>
    </w:p>
    <w:p w14:paraId="2E937764" w14:textId="77777777" w:rsidR="00563D80" w:rsidRPr="00563D80" w:rsidRDefault="00563D80" w:rsidP="00563D80">
      <w:pPr>
        <w:pStyle w:val="zw-special-list"/>
        <w:spacing w:before="0" w:beforeAutospacing="0" w:after="0" w:afterAutospacing="0"/>
        <w:ind w:left="720"/>
        <w:rPr>
          <w:rFonts w:ascii="Arial" w:hAnsi="Arial" w:cs="Arial"/>
          <w:sz w:val="22"/>
          <w:szCs w:val="22"/>
        </w:rPr>
      </w:pPr>
      <w:r w:rsidRPr="00563D80">
        <w:rPr>
          <w:rStyle w:val="zw-list-char"/>
          <w:rFonts w:ascii="Arial" w:hAnsi="Arial" w:cs="Arial"/>
          <w:color w:val="000000"/>
          <w:sz w:val="22"/>
          <w:szCs w:val="22"/>
        </w:rPr>
        <w:t>●</w:t>
      </w:r>
      <w:r w:rsidRPr="00563D80">
        <w:rPr>
          <w:rStyle w:val="zw-list-char"/>
          <w:rFonts w:ascii="Arial" w:hAnsi="Arial" w:cs="Arial"/>
          <w:sz w:val="22"/>
          <w:szCs w:val="22"/>
        </w:rPr>
        <w:t> </w:t>
      </w:r>
      <w:r w:rsidRPr="00563D80">
        <w:rPr>
          <w:rFonts w:ascii="Arial" w:hAnsi="Arial" w:cs="Arial"/>
          <w:color w:val="000000"/>
          <w:sz w:val="22"/>
          <w:szCs w:val="22"/>
        </w:rPr>
        <w:t>DBS checked (</w:t>
      </w:r>
      <w:proofErr w:type="spellStart"/>
      <w:r w:rsidRPr="00563D80">
        <w:rPr>
          <w:rFonts w:ascii="Arial" w:hAnsi="Arial" w:cs="Arial"/>
          <w:color w:val="000000"/>
          <w:sz w:val="22"/>
          <w:szCs w:val="22"/>
        </w:rPr>
        <w:t>b-side</w:t>
      </w:r>
      <w:proofErr w:type="spellEnd"/>
      <w:r w:rsidRPr="00563D80">
        <w:rPr>
          <w:rFonts w:ascii="Arial" w:hAnsi="Arial" w:cs="Arial"/>
          <w:color w:val="000000"/>
          <w:sz w:val="22"/>
          <w:szCs w:val="22"/>
        </w:rPr>
        <w:t xml:space="preserve"> can also arrange this at induction).</w:t>
      </w:r>
    </w:p>
    <w:p w14:paraId="6A5812AA"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4FD0EDB5" w14:textId="07D30CCB" w:rsidR="00563D80" w:rsidRDefault="00563D80" w:rsidP="00563D80">
      <w:pPr>
        <w:pStyle w:val="zw-paragraph"/>
        <w:spacing w:before="0" w:beforeAutospacing="0" w:after="0" w:afterAutospacing="0"/>
        <w:rPr>
          <w:rFonts w:ascii="Arial" w:hAnsi="Arial" w:cs="Arial"/>
          <w:b/>
          <w:bCs/>
          <w:color w:val="000000"/>
          <w:sz w:val="22"/>
          <w:szCs w:val="22"/>
        </w:rPr>
      </w:pPr>
      <w:r w:rsidRPr="00563D80">
        <w:rPr>
          <w:rFonts w:ascii="Arial" w:hAnsi="Arial" w:cs="Arial"/>
          <w:b/>
          <w:bCs/>
          <w:color w:val="000000"/>
          <w:sz w:val="22"/>
          <w:szCs w:val="22"/>
        </w:rPr>
        <w:t>Key 2022 This Land Activity Dates</w:t>
      </w:r>
    </w:p>
    <w:p w14:paraId="469E69C3" w14:textId="77777777" w:rsidR="00492196" w:rsidRPr="00563D80" w:rsidRDefault="00492196" w:rsidP="00563D80">
      <w:pPr>
        <w:pStyle w:val="zw-paragraph"/>
        <w:spacing w:before="0" w:beforeAutospacing="0" w:after="0" w:afterAutospacing="0"/>
        <w:rPr>
          <w:rFonts w:ascii="Arial" w:hAnsi="Arial" w:cs="Arial"/>
          <w:sz w:val="22"/>
          <w:szCs w:val="22"/>
        </w:rPr>
      </w:pPr>
    </w:p>
    <w:p w14:paraId="1D3C0C74" w14:textId="77777777" w:rsidR="00563D80" w:rsidRPr="00563D80" w:rsidRDefault="00563D80" w:rsidP="00563D80">
      <w:pPr>
        <w:pStyle w:val="zw-list"/>
        <w:numPr>
          <w:ilvl w:val="0"/>
          <w:numId w:val="40"/>
        </w:numPr>
        <w:spacing w:before="0" w:beforeAutospacing="0" w:after="0" w:afterAutospacing="0"/>
        <w:rPr>
          <w:rFonts w:ascii="Arial" w:hAnsi="Arial" w:cs="Arial"/>
          <w:sz w:val="22"/>
          <w:szCs w:val="22"/>
        </w:rPr>
      </w:pPr>
      <w:r w:rsidRPr="00563D80">
        <w:rPr>
          <w:rFonts w:ascii="Arial" w:hAnsi="Arial" w:cs="Arial"/>
          <w:color w:val="000000"/>
          <w:sz w:val="22"/>
          <w:szCs w:val="22"/>
        </w:rPr>
        <w:t>Heritage Research periods and workshops, May to July 2022</w:t>
      </w:r>
    </w:p>
    <w:p w14:paraId="23B66D7F" w14:textId="77777777" w:rsidR="00563D80" w:rsidRPr="00563D80" w:rsidRDefault="00563D80" w:rsidP="00563D80">
      <w:pPr>
        <w:pStyle w:val="zw-list"/>
        <w:numPr>
          <w:ilvl w:val="0"/>
          <w:numId w:val="40"/>
        </w:numPr>
        <w:spacing w:before="0" w:beforeAutospacing="0" w:after="0" w:afterAutospacing="0"/>
        <w:rPr>
          <w:rFonts w:ascii="Arial" w:hAnsi="Arial" w:cs="Arial"/>
          <w:sz w:val="22"/>
          <w:szCs w:val="22"/>
        </w:rPr>
      </w:pPr>
      <w:r w:rsidRPr="00563D80">
        <w:rPr>
          <w:rFonts w:ascii="Arial" w:hAnsi="Arial" w:cs="Arial"/>
          <w:color w:val="000000"/>
          <w:sz w:val="22"/>
          <w:szCs w:val="22"/>
        </w:rPr>
        <w:t xml:space="preserve">Public event (what </w:t>
      </w:r>
      <w:proofErr w:type="spellStart"/>
      <w:r w:rsidRPr="00563D80">
        <w:rPr>
          <w:rFonts w:ascii="Arial" w:hAnsi="Arial" w:cs="Arial"/>
          <w:color w:val="000000"/>
          <w:sz w:val="22"/>
          <w:szCs w:val="22"/>
        </w:rPr>
        <w:t>b-side</w:t>
      </w:r>
      <w:proofErr w:type="spellEnd"/>
      <w:r w:rsidRPr="00563D80">
        <w:rPr>
          <w:rFonts w:ascii="Arial" w:hAnsi="Arial" w:cs="Arial"/>
          <w:color w:val="000000"/>
          <w:sz w:val="22"/>
          <w:szCs w:val="22"/>
        </w:rPr>
        <w:t xml:space="preserve"> will be calling an "Assemblage") 18 June 2022</w:t>
      </w:r>
    </w:p>
    <w:p w14:paraId="2893732F" w14:textId="77777777" w:rsidR="00563D80" w:rsidRPr="00563D80" w:rsidRDefault="00563D80" w:rsidP="00563D80">
      <w:pPr>
        <w:pStyle w:val="zw-list"/>
        <w:numPr>
          <w:ilvl w:val="0"/>
          <w:numId w:val="40"/>
        </w:numPr>
        <w:spacing w:before="0" w:beforeAutospacing="0" w:after="0" w:afterAutospacing="0"/>
        <w:rPr>
          <w:rFonts w:ascii="Arial" w:hAnsi="Arial" w:cs="Arial"/>
          <w:sz w:val="22"/>
          <w:szCs w:val="22"/>
        </w:rPr>
      </w:pPr>
      <w:r w:rsidRPr="00563D80">
        <w:rPr>
          <w:rFonts w:ascii="Arial" w:hAnsi="Arial" w:cs="Arial"/>
          <w:color w:val="000000"/>
          <w:sz w:val="22"/>
          <w:szCs w:val="22"/>
        </w:rPr>
        <w:t>Public event (</w:t>
      </w:r>
      <w:proofErr w:type="spellStart"/>
      <w:r w:rsidRPr="00563D80">
        <w:rPr>
          <w:rFonts w:ascii="Arial" w:hAnsi="Arial" w:cs="Arial"/>
          <w:color w:val="000000"/>
          <w:sz w:val="22"/>
          <w:szCs w:val="22"/>
        </w:rPr>
        <w:t>b-side</w:t>
      </w:r>
      <w:proofErr w:type="spellEnd"/>
      <w:r w:rsidRPr="00563D80">
        <w:rPr>
          <w:rFonts w:ascii="Arial" w:hAnsi="Arial" w:cs="Arial"/>
          <w:color w:val="000000"/>
          <w:sz w:val="22"/>
          <w:szCs w:val="22"/>
        </w:rPr>
        <w:t xml:space="preserve"> Festival 2022) 8 - 11 September 2022</w:t>
      </w:r>
    </w:p>
    <w:p w14:paraId="3BB6A7F1" w14:textId="464C4983" w:rsidR="00563D80" w:rsidRDefault="00563D80" w:rsidP="00563D80">
      <w:pPr>
        <w:pStyle w:val="zw-paragraph"/>
        <w:spacing w:before="0" w:beforeAutospacing="0" w:after="0" w:afterAutospacing="0"/>
        <w:rPr>
          <w:rFonts w:ascii="Arial" w:hAnsi="Arial" w:cs="Arial"/>
          <w:b/>
          <w:bCs/>
          <w:color w:val="000000"/>
          <w:sz w:val="22"/>
          <w:szCs w:val="22"/>
        </w:rPr>
      </w:pPr>
      <w:r w:rsidRPr="00563D80">
        <w:rPr>
          <w:rFonts w:ascii="Arial" w:hAnsi="Arial" w:cs="Arial"/>
          <w:sz w:val="22"/>
          <w:szCs w:val="22"/>
        </w:rPr>
        <w:br/>
      </w:r>
      <w:r w:rsidRPr="00563D80">
        <w:rPr>
          <w:rFonts w:ascii="Arial" w:hAnsi="Arial" w:cs="Arial"/>
          <w:b/>
          <w:bCs/>
          <w:color w:val="000000"/>
          <w:sz w:val="22"/>
          <w:szCs w:val="22"/>
        </w:rPr>
        <w:t>Application timeline</w:t>
      </w:r>
    </w:p>
    <w:p w14:paraId="77AD011A" w14:textId="77777777" w:rsidR="00492196" w:rsidRPr="00563D80" w:rsidRDefault="00492196" w:rsidP="00563D80">
      <w:pPr>
        <w:pStyle w:val="zw-paragraph"/>
        <w:spacing w:before="0" w:beforeAutospacing="0" w:after="0" w:afterAutospacing="0"/>
        <w:rPr>
          <w:rFonts w:ascii="Arial" w:hAnsi="Arial" w:cs="Arial"/>
          <w:sz w:val="22"/>
          <w:szCs w:val="22"/>
        </w:rPr>
      </w:pPr>
    </w:p>
    <w:p w14:paraId="6955A888"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t>Deadline for applications:</w:t>
      </w:r>
      <w:r w:rsidRPr="00563D80">
        <w:rPr>
          <w:rFonts w:ascii="Arial" w:hAnsi="Arial" w:cs="Arial"/>
          <w:color w:val="000000"/>
          <w:sz w:val="22"/>
          <w:szCs w:val="22"/>
        </w:rPr>
        <w:t xml:space="preserve"> Wednesday 20th April, 9am.</w:t>
      </w:r>
      <w:r w:rsidRPr="00563D80">
        <w:rPr>
          <w:rFonts w:ascii="Arial" w:hAnsi="Arial" w:cs="Arial"/>
          <w:sz w:val="22"/>
          <w:szCs w:val="22"/>
        </w:rPr>
        <w:br/>
      </w:r>
      <w:r w:rsidRPr="00563D80">
        <w:rPr>
          <w:rFonts w:ascii="Arial" w:hAnsi="Arial" w:cs="Arial"/>
          <w:b/>
          <w:bCs/>
          <w:color w:val="000000"/>
          <w:sz w:val="22"/>
          <w:szCs w:val="22"/>
        </w:rPr>
        <w:t>Notification of interview by:</w:t>
      </w:r>
      <w:r w:rsidRPr="00563D80">
        <w:rPr>
          <w:rFonts w:ascii="Arial" w:hAnsi="Arial" w:cs="Arial"/>
          <w:color w:val="000000"/>
          <w:sz w:val="22"/>
          <w:szCs w:val="22"/>
        </w:rPr>
        <w:t xml:space="preserve"> Friday 22nd April, 5pm. </w:t>
      </w:r>
    </w:p>
    <w:p w14:paraId="162F5D66"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t>Interviews:</w:t>
      </w:r>
      <w:r w:rsidRPr="00563D80">
        <w:rPr>
          <w:rFonts w:ascii="Arial" w:hAnsi="Arial" w:cs="Arial"/>
          <w:color w:val="000000"/>
          <w:sz w:val="22"/>
          <w:szCs w:val="22"/>
        </w:rPr>
        <w:t xml:space="preserve"> Tuesday 26th April, 9am - 1pm (</w:t>
      </w:r>
      <w:proofErr w:type="gramStart"/>
      <w:r w:rsidRPr="00563D80">
        <w:rPr>
          <w:rFonts w:ascii="Arial" w:hAnsi="Arial" w:cs="Arial"/>
          <w:color w:val="000000"/>
          <w:sz w:val="22"/>
          <w:szCs w:val="22"/>
        </w:rPr>
        <w:t>45 minute</w:t>
      </w:r>
      <w:proofErr w:type="gramEnd"/>
      <w:r w:rsidRPr="00563D80">
        <w:rPr>
          <w:rFonts w:ascii="Arial" w:hAnsi="Arial" w:cs="Arial"/>
          <w:color w:val="000000"/>
          <w:sz w:val="22"/>
          <w:szCs w:val="22"/>
        </w:rPr>
        <w:t xml:space="preserve"> slot will be offered during this time).</w:t>
      </w:r>
    </w:p>
    <w:p w14:paraId="321ECC6D"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t xml:space="preserve">Notification of appointment by: </w:t>
      </w:r>
      <w:r w:rsidRPr="00563D80">
        <w:rPr>
          <w:rFonts w:ascii="Arial" w:hAnsi="Arial" w:cs="Arial"/>
          <w:color w:val="000000"/>
          <w:sz w:val="22"/>
          <w:szCs w:val="22"/>
        </w:rPr>
        <w:t xml:space="preserve">Friday 29th April, 5pm. </w:t>
      </w:r>
    </w:p>
    <w:p w14:paraId="6295382E"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b/>
          <w:bCs/>
          <w:color w:val="000000"/>
          <w:sz w:val="22"/>
          <w:szCs w:val="22"/>
        </w:rPr>
        <w:t>Preferred Start date:</w:t>
      </w:r>
      <w:r w:rsidRPr="00563D80">
        <w:rPr>
          <w:rFonts w:ascii="Arial" w:hAnsi="Arial" w:cs="Arial"/>
          <w:color w:val="000000"/>
          <w:sz w:val="22"/>
          <w:szCs w:val="22"/>
        </w:rPr>
        <w:t xml:space="preserve"> Monday 2nd May, 9am. Kindly note, there is an option for phased start based on your availability. </w:t>
      </w:r>
    </w:p>
    <w:p w14:paraId="11991A99"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399E29E9" w14:textId="43102C78" w:rsidR="00563D80" w:rsidRDefault="00563D80" w:rsidP="00563D80">
      <w:pPr>
        <w:pStyle w:val="zw-paragraph"/>
        <w:spacing w:before="0" w:beforeAutospacing="0" w:after="0" w:afterAutospacing="0"/>
        <w:rPr>
          <w:rFonts w:ascii="Arial" w:hAnsi="Arial" w:cs="Arial"/>
          <w:b/>
          <w:bCs/>
          <w:color w:val="000000"/>
          <w:sz w:val="22"/>
          <w:szCs w:val="22"/>
        </w:rPr>
      </w:pPr>
      <w:r w:rsidRPr="00563D80">
        <w:rPr>
          <w:rFonts w:ascii="Arial" w:hAnsi="Arial" w:cs="Arial"/>
          <w:b/>
          <w:bCs/>
          <w:color w:val="000000"/>
          <w:sz w:val="22"/>
          <w:szCs w:val="22"/>
        </w:rPr>
        <w:t>How to apply</w:t>
      </w:r>
    </w:p>
    <w:p w14:paraId="5E86D255" w14:textId="77777777" w:rsidR="00492196" w:rsidRPr="00563D80" w:rsidRDefault="00492196" w:rsidP="00563D80">
      <w:pPr>
        <w:pStyle w:val="zw-paragraph"/>
        <w:spacing w:before="0" w:beforeAutospacing="0" w:after="0" w:afterAutospacing="0"/>
        <w:rPr>
          <w:rFonts w:ascii="Arial" w:hAnsi="Arial" w:cs="Arial"/>
          <w:sz w:val="22"/>
          <w:szCs w:val="22"/>
        </w:rPr>
      </w:pPr>
    </w:p>
    <w:p w14:paraId="03BAB0AE"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color w:val="000000"/>
          <w:sz w:val="22"/>
          <w:szCs w:val="22"/>
        </w:rPr>
        <w:t xml:space="preserve">Please send your application to </w:t>
      </w:r>
      <w:hyperlink r:id="rId7" w:history="1">
        <w:r w:rsidRPr="00563D80">
          <w:rPr>
            <w:rStyle w:val="Hyperlink"/>
            <w:rFonts w:ascii="Arial" w:hAnsi="Arial" w:cs="Arial"/>
            <w:sz w:val="22"/>
            <w:szCs w:val="22"/>
          </w:rPr>
          <w:t>amanda@b-side.org.uk</w:t>
        </w:r>
      </w:hyperlink>
      <w:r w:rsidRPr="00563D80">
        <w:rPr>
          <w:rFonts w:ascii="Arial" w:hAnsi="Arial" w:cs="Arial"/>
          <w:color w:val="000000"/>
          <w:sz w:val="22"/>
          <w:szCs w:val="22"/>
        </w:rPr>
        <w:t> </w:t>
      </w:r>
    </w:p>
    <w:p w14:paraId="2C18BF4E"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Fonts w:ascii="Arial" w:hAnsi="Arial" w:cs="Arial"/>
          <w:color w:val="000000"/>
          <w:sz w:val="22"/>
          <w:szCs w:val="22"/>
        </w:rPr>
        <w:t xml:space="preserve">Please create a single document (word or PDF) that includes the following: </w:t>
      </w:r>
    </w:p>
    <w:p w14:paraId="4C6FE0BD"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7B0D7E7C" w14:textId="77777777" w:rsidR="00563D80" w:rsidRPr="00563D80" w:rsidRDefault="00563D80" w:rsidP="00563D80">
      <w:pPr>
        <w:pStyle w:val="zw-list"/>
        <w:numPr>
          <w:ilvl w:val="0"/>
          <w:numId w:val="41"/>
        </w:numPr>
        <w:spacing w:before="0" w:beforeAutospacing="0" w:after="0" w:afterAutospacing="0"/>
        <w:rPr>
          <w:rFonts w:ascii="Arial" w:hAnsi="Arial" w:cs="Arial"/>
          <w:sz w:val="22"/>
          <w:szCs w:val="22"/>
        </w:rPr>
      </w:pPr>
      <w:r w:rsidRPr="00563D80">
        <w:rPr>
          <w:rFonts w:ascii="Arial" w:hAnsi="Arial" w:cs="Arial"/>
          <w:color w:val="000000"/>
          <w:sz w:val="22"/>
          <w:szCs w:val="22"/>
        </w:rPr>
        <w:t>An up-to-date CV (max 2 sides of A4)</w:t>
      </w:r>
    </w:p>
    <w:p w14:paraId="4FBA545B" w14:textId="77777777" w:rsidR="00563D80" w:rsidRPr="00563D80" w:rsidRDefault="00563D80" w:rsidP="00563D80">
      <w:pPr>
        <w:pStyle w:val="zw-list"/>
        <w:numPr>
          <w:ilvl w:val="0"/>
          <w:numId w:val="41"/>
        </w:numPr>
        <w:spacing w:before="0" w:beforeAutospacing="0" w:after="0" w:afterAutospacing="0"/>
        <w:rPr>
          <w:rFonts w:ascii="Arial" w:hAnsi="Arial" w:cs="Arial"/>
          <w:sz w:val="22"/>
          <w:szCs w:val="22"/>
        </w:rPr>
      </w:pPr>
      <w:r w:rsidRPr="00563D80">
        <w:rPr>
          <w:rFonts w:ascii="Arial" w:hAnsi="Arial" w:cs="Arial"/>
          <w:color w:val="000000"/>
          <w:sz w:val="22"/>
          <w:szCs w:val="22"/>
        </w:rPr>
        <w:t>A cover letter - a statement outlining your interest in and suitability for this post, matching your skills and experience to this job description, (max 1 side A4)</w:t>
      </w:r>
    </w:p>
    <w:p w14:paraId="3A4303E5" w14:textId="77777777" w:rsidR="00563D80" w:rsidRPr="00563D80" w:rsidRDefault="00563D80" w:rsidP="00563D80">
      <w:pPr>
        <w:pStyle w:val="zw-paragraph"/>
        <w:spacing w:before="0" w:beforeAutospacing="0" w:after="0" w:afterAutospacing="0"/>
        <w:rPr>
          <w:rFonts w:ascii="Arial" w:hAnsi="Arial" w:cs="Arial"/>
          <w:sz w:val="22"/>
          <w:szCs w:val="22"/>
        </w:rPr>
      </w:pPr>
      <w:r w:rsidRPr="00563D80">
        <w:rPr>
          <w:rStyle w:val="eop"/>
          <w:rFonts w:ascii="Arial" w:hAnsi="Arial" w:cs="Arial"/>
          <w:sz w:val="22"/>
          <w:szCs w:val="22"/>
        </w:rPr>
        <w:t> </w:t>
      </w:r>
    </w:p>
    <w:p w14:paraId="52CC7559" w14:textId="77777777" w:rsidR="006B500C" w:rsidRDefault="006B500C" w:rsidP="00563D80">
      <w:pPr>
        <w:pStyle w:val="zw-paragraph"/>
        <w:spacing w:before="0" w:beforeAutospacing="0" w:after="200" w:afterAutospacing="0"/>
        <w:rPr>
          <w:rFonts w:ascii="Arial" w:hAnsi="Arial" w:cs="Arial"/>
          <w:b/>
          <w:bCs/>
          <w:color w:val="000000"/>
          <w:sz w:val="22"/>
          <w:szCs w:val="22"/>
        </w:rPr>
      </w:pPr>
    </w:p>
    <w:p w14:paraId="1685D7D3" w14:textId="77777777" w:rsidR="006B500C" w:rsidRDefault="006B500C" w:rsidP="00563D80">
      <w:pPr>
        <w:pStyle w:val="zw-paragraph"/>
        <w:spacing w:before="0" w:beforeAutospacing="0" w:after="200" w:afterAutospacing="0"/>
        <w:rPr>
          <w:rFonts w:ascii="Arial" w:hAnsi="Arial" w:cs="Arial"/>
          <w:b/>
          <w:bCs/>
          <w:color w:val="000000"/>
          <w:sz w:val="22"/>
          <w:szCs w:val="22"/>
        </w:rPr>
      </w:pPr>
    </w:p>
    <w:p w14:paraId="37F9440E" w14:textId="08BEB080" w:rsidR="00563D80" w:rsidRPr="00563D80" w:rsidRDefault="00563D80" w:rsidP="00563D80">
      <w:pPr>
        <w:pStyle w:val="zw-paragraph"/>
        <w:spacing w:before="0" w:beforeAutospacing="0" w:after="200" w:afterAutospacing="0"/>
        <w:rPr>
          <w:rFonts w:ascii="Arial" w:hAnsi="Arial" w:cs="Arial"/>
          <w:sz w:val="22"/>
          <w:szCs w:val="22"/>
        </w:rPr>
      </w:pPr>
      <w:r w:rsidRPr="00563D80">
        <w:rPr>
          <w:rFonts w:ascii="Arial" w:hAnsi="Arial" w:cs="Arial"/>
          <w:b/>
          <w:bCs/>
          <w:color w:val="000000"/>
          <w:sz w:val="22"/>
          <w:szCs w:val="22"/>
        </w:rPr>
        <w:lastRenderedPageBreak/>
        <w:t xml:space="preserve">Applying in another format. </w:t>
      </w:r>
    </w:p>
    <w:p w14:paraId="70B49B15" w14:textId="77777777" w:rsidR="00563D80" w:rsidRPr="00563D80" w:rsidRDefault="00563D80" w:rsidP="00563D80">
      <w:pPr>
        <w:pStyle w:val="zw-paragraph"/>
        <w:spacing w:before="0" w:beforeAutospacing="0" w:after="200" w:afterAutospacing="0"/>
        <w:rPr>
          <w:rFonts w:ascii="Arial" w:hAnsi="Arial" w:cs="Arial"/>
          <w:sz w:val="22"/>
          <w:szCs w:val="22"/>
        </w:rPr>
      </w:pPr>
      <w:r w:rsidRPr="00563D80">
        <w:rPr>
          <w:rFonts w:ascii="Arial" w:hAnsi="Arial" w:cs="Arial"/>
          <w:color w:val="000000"/>
          <w:sz w:val="22"/>
          <w:szCs w:val="22"/>
        </w:rPr>
        <w:t xml:space="preserve">As well as written applications, we can accept audio and video applications too. If you want to </w:t>
      </w:r>
      <w:proofErr w:type="gramStart"/>
      <w:r w:rsidRPr="00563D80">
        <w:rPr>
          <w:rFonts w:ascii="Arial" w:hAnsi="Arial" w:cs="Arial"/>
          <w:color w:val="000000"/>
          <w:sz w:val="22"/>
          <w:szCs w:val="22"/>
        </w:rPr>
        <w:t>submit an application</w:t>
      </w:r>
      <w:proofErr w:type="gramEnd"/>
      <w:r w:rsidRPr="00563D80">
        <w:rPr>
          <w:rFonts w:ascii="Arial" w:hAnsi="Arial" w:cs="Arial"/>
          <w:color w:val="000000"/>
          <w:sz w:val="22"/>
          <w:szCs w:val="22"/>
        </w:rPr>
        <w:t xml:space="preserve"> for the Community Project Coordinator role via video or audio, please record your video / audio response, save it on YouTube / Vimeo / Google Drive / Dropbox and then add the link to your application email. Audio / video submissions can be up to 7 minutes length maximum.  </w:t>
      </w:r>
    </w:p>
    <w:p w14:paraId="71D56B54" w14:textId="77777777" w:rsidR="0055665D" w:rsidRPr="00563D80" w:rsidRDefault="00307836" w:rsidP="00563D80">
      <w:pPr>
        <w:rPr>
          <w:rFonts w:ascii="Arial" w:hAnsi="Arial" w:cs="Arial"/>
          <w:sz w:val="22"/>
          <w:szCs w:val="22"/>
        </w:rPr>
      </w:pPr>
    </w:p>
    <w:sectPr w:rsidR="0055665D" w:rsidRPr="00563D80" w:rsidSect="00167B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E98"/>
    <w:multiLevelType w:val="multilevel"/>
    <w:tmpl w:val="896A4D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D4879"/>
    <w:multiLevelType w:val="multilevel"/>
    <w:tmpl w:val="3222B7A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31B0F"/>
    <w:multiLevelType w:val="multilevel"/>
    <w:tmpl w:val="9F946D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C86A18"/>
    <w:multiLevelType w:val="multilevel"/>
    <w:tmpl w:val="BFD6E7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2564B"/>
    <w:multiLevelType w:val="multilevel"/>
    <w:tmpl w:val="A1E097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D6BA3"/>
    <w:multiLevelType w:val="multilevel"/>
    <w:tmpl w:val="43D6BF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0200BB"/>
    <w:multiLevelType w:val="multilevel"/>
    <w:tmpl w:val="574C6E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56CE6"/>
    <w:multiLevelType w:val="multilevel"/>
    <w:tmpl w:val="00A280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D56B1C"/>
    <w:multiLevelType w:val="multilevel"/>
    <w:tmpl w:val="B4B407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2D271F"/>
    <w:multiLevelType w:val="multilevel"/>
    <w:tmpl w:val="34D8C3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4837D8"/>
    <w:multiLevelType w:val="multilevel"/>
    <w:tmpl w:val="56A8D9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FC5BF0"/>
    <w:multiLevelType w:val="multilevel"/>
    <w:tmpl w:val="9294CC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96962"/>
    <w:multiLevelType w:val="multilevel"/>
    <w:tmpl w:val="3A321F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6E02C5"/>
    <w:multiLevelType w:val="multilevel"/>
    <w:tmpl w:val="C3AE97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4E3557"/>
    <w:multiLevelType w:val="multilevel"/>
    <w:tmpl w:val="263C4B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476996"/>
    <w:multiLevelType w:val="multilevel"/>
    <w:tmpl w:val="CBDE94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7844BD"/>
    <w:multiLevelType w:val="multilevel"/>
    <w:tmpl w:val="8EE0C9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096860"/>
    <w:multiLevelType w:val="multilevel"/>
    <w:tmpl w:val="00B8F0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F23CA5"/>
    <w:multiLevelType w:val="multilevel"/>
    <w:tmpl w:val="A8A665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824981"/>
    <w:multiLevelType w:val="multilevel"/>
    <w:tmpl w:val="3E5CB7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2C7CC6"/>
    <w:multiLevelType w:val="multilevel"/>
    <w:tmpl w:val="36F600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4B7763"/>
    <w:multiLevelType w:val="multilevel"/>
    <w:tmpl w:val="C8806D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1B1BE1"/>
    <w:multiLevelType w:val="multilevel"/>
    <w:tmpl w:val="628888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FD279D"/>
    <w:multiLevelType w:val="multilevel"/>
    <w:tmpl w:val="F3AA48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B6155D"/>
    <w:multiLevelType w:val="multilevel"/>
    <w:tmpl w:val="95B612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473F06"/>
    <w:multiLevelType w:val="multilevel"/>
    <w:tmpl w:val="1BF4CA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F6458D"/>
    <w:multiLevelType w:val="multilevel"/>
    <w:tmpl w:val="E8720C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7E165A"/>
    <w:multiLevelType w:val="multilevel"/>
    <w:tmpl w:val="5998AE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614C66"/>
    <w:multiLevelType w:val="multilevel"/>
    <w:tmpl w:val="5E9277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595675"/>
    <w:multiLevelType w:val="multilevel"/>
    <w:tmpl w:val="2646D7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8A0E99"/>
    <w:multiLevelType w:val="multilevel"/>
    <w:tmpl w:val="4E52F1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3F669A"/>
    <w:multiLevelType w:val="multilevel"/>
    <w:tmpl w:val="E05E39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F53A29"/>
    <w:multiLevelType w:val="multilevel"/>
    <w:tmpl w:val="0BC87D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B64C3B"/>
    <w:multiLevelType w:val="multilevel"/>
    <w:tmpl w:val="7A1C18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9D39CA"/>
    <w:multiLevelType w:val="multilevel"/>
    <w:tmpl w:val="82080D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9672DC"/>
    <w:multiLevelType w:val="multilevel"/>
    <w:tmpl w:val="61A67A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6B4AC8"/>
    <w:multiLevelType w:val="multilevel"/>
    <w:tmpl w:val="29EA4E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894362"/>
    <w:multiLevelType w:val="multilevel"/>
    <w:tmpl w:val="799A6A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C4313C"/>
    <w:multiLevelType w:val="multilevel"/>
    <w:tmpl w:val="1124DD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A8467B"/>
    <w:multiLevelType w:val="multilevel"/>
    <w:tmpl w:val="36968F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A8290E"/>
    <w:multiLevelType w:val="multilevel"/>
    <w:tmpl w:val="96BE75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960839209">
    <w:abstractNumId w:val="10"/>
  </w:num>
  <w:num w:numId="2" w16cid:durableId="1715234228">
    <w:abstractNumId w:val="9"/>
  </w:num>
  <w:num w:numId="3" w16cid:durableId="1781290350">
    <w:abstractNumId w:val="20"/>
  </w:num>
  <w:num w:numId="4" w16cid:durableId="909386014">
    <w:abstractNumId w:val="12"/>
  </w:num>
  <w:num w:numId="5" w16cid:durableId="693114896">
    <w:abstractNumId w:val="38"/>
  </w:num>
  <w:num w:numId="6" w16cid:durableId="1595167264">
    <w:abstractNumId w:val="36"/>
  </w:num>
  <w:num w:numId="7" w16cid:durableId="1508248121">
    <w:abstractNumId w:val="18"/>
  </w:num>
  <w:num w:numId="8" w16cid:durableId="1607230800">
    <w:abstractNumId w:val="6"/>
  </w:num>
  <w:num w:numId="9" w16cid:durableId="1996448192">
    <w:abstractNumId w:val="4"/>
  </w:num>
  <w:num w:numId="10" w16cid:durableId="1349063065">
    <w:abstractNumId w:val="8"/>
  </w:num>
  <w:num w:numId="11" w16cid:durableId="1356541894">
    <w:abstractNumId w:val="11"/>
  </w:num>
  <w:num w:numId="12" w16cid:durableId="1895392027">
    <w:abstractNumId w:val="29"/>
  </w:num>
  <w:num w:numId="13" w16cid:durableId="1584100044">
    <w:abstractNumId w:val="7"/>
  </w:num>
  <w:num w:numId="14" w16cid:durableId="1648513543">
    <w:abstractNumId w:val="16"/>
  </w:num>
  <w:num w:numId="15" w16cid:durableId="639387491">
    <w:abstractNumId w:val="40"/>
  </w:num>
  <w:num w:numId="16" w16cid:durableId="1711414262">
    <w:abstractNumId w:val="1"/>
  </w:num>
  <w:num w:numId="17" w16cid:durableId="1806465578">
    <w:abstractNumId w:val="28"/>
  </w:num>
  <w:num w:numId="18" w16cid:durableId="1786078155">
    <w:abstractNumId w:val="0"/>
  </w:num>
  <w:num w:numId="19" w16cid:durableId="918715421">
    <w:abstractNumId w:val="35"/>
  </w:num>
  <w:num w:numId="20" w16cid:durableId="693311662">
    <w:abstractNumId w:val="32"/>
  </w:num>
  <w:num w:numId="21" w16cid:durableId="1977443928">
    <w:abstractNumId w:val="2"/>
  </w:num>
  <w:num w:numId="22" w16cid:durableId="396631075">
    <w:abstractNumId w:val="14"/>
  </w:num>
  <w:num w:numId="23" w16cid:durableId="482354992">
    <w:abstractNumId w:val="27"/>
  </w:num>
  <w:num w:numId="24" w16cid:durableId="287861849">
    <w:abstractNumId w:val="39"/>
  </w:num>
  <w:num w:numId="25" w16cid:durableId="1500462060">
    <w:abstractNumId w:val="31"/>
  </w:num>
  <w:num w:numId="26" w16cid:durableId="362560998">
    <w:abstractNumId w:val="24"/>
  </w:num>
  <w:num w:numId="27" w16cid:durableId="1704094292">
    <w:abstractNumId w:val="17"/>
  </w:num>
  <w:num w:numId="28" w16cid:durableId="947663157">
    <w:abstractNumId w:val="26"/>
  </w:num>
  <w:num w:numId="29" w16cid:durableId="40912019">
    <w:abstractNumId w:val="22"/>
  </w:num>
  <w:num w:numId="30" w16cid:durableId="2019847512">
    <w:abstractNumId w:val="19"/>
  </w:num>
  <w:num w:numId="31" w16cid:durableId="153223478">
    <w:abstractNumId w:val="33"/>
  </w:num>
  <w:num w:numId="32" w16cid:durableId="768236416">
    <w:abstractNumId w:val="21"/>
  </w:num>
  <w:num w:numId="33" w16cid:durableId="178159009">
    <w:abstractNumId w:val="13"/>
  </w:num>
  <w:num w:numId="34" w16cid:durableId="1324312079">
    <w:abstractNumId w:val="37"/>
  </w:num>
  <w:num w:numId="35" w16cid:durableId="737022450">
    <w:abstractNumId w:val="15"/>
  </w:num>
  <w:num w:numId="36" w16cid:durableId="562760905">
    <w:abstractNumId w:val="34"/>
  </w:num>
  <w:num w:numId="37" w16cid:durableId="781652810">
    <w:abstractNumId w:val="23"/>
  </w:num>
  <w:num w:numId="38" w16cid:durableId="845170943">
    <w:abstractNumId w:val="3"/>
  </w:num>
  <w:num w:numId="39" w16cid:durableId="597104485">
    <w:abstractNumId w:val="25"/>
  </w:num>
  <w:num w:numId="40" w16cid:durableId="636762448">
    <w:abstractNumId w:val="5"/>
  </w:num>
  <w:num w:numId="41" w16cid:durableId="18625519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0F"/>
    <w:rsid w:val="00144256"/>
    <w:rsid w:val="00167B09"/>
    <w:rsid w:val="00307836"/>
    <w:rsid w:val="00492196"/>
    <w:rsid w:val="00526656"/>
    <w:rsid w:val="00563D80"/>
    <w:rsid w:val="006B500C"/>
    <w:rsid w:val="00837606"/>
    <w:rsid w:val="009234CF"/>
    <w:rsid w:val="00C81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B0B7"/>
  <w15:chartTrackingRefBased/>
  <w15:docId w15:val="{6A7B6E94-838A-AA41-A09E-6BAFBF24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paragraph">
    <w:name w:val="zw-paragraph"/>
    <w:basedOn w:val="Normal"/>
    <w:rsid w:val="00C8160F"/>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C8160F"/>
  </w:style>
  <w:style w:type="paragraph" w:customStyle="1" w:styleId="zw-list">
    <w:name w:val="zw-list"/>
    <w:basedOn w:val="Normal"/>
    <w:rsid w:val="00C8160F"/>
    <w:pPr>
      <w:spacing w:before="100" w:beforeAutospacing="1" w:after="100" w:afterAutospacing="1"/>
    </w:pPr>
    <w:rPr>
      <w:rFonts w:ascii="Times New Roman" w:eastAsia="Times New Roman" w:hAnsi="Times New Roman" w:cs="Times New Roman"/>
      <w:lang w:eastAsia="en-GB"/>
    </w:rPr>
  </w:style>
  <w:style w:type="paragraph" w:customStyle="1" w:styleId="zw-special-list">
    <w:name w:val="zw-special-list"/>
    <w:basedOn w:val="Normal"/>
    <w:rsid w:val="00C8160F"/>
    <w:pPr>
      <w:spacing w:before="100" w:beforeAutospacing="1" w:after="100" w:afterAutospacing="1"/>
    </w:pPr>
    <w:rPr>
      <w:rFonts w:ascii="Times New Roman" w:eastAsia="Times New Roman" w:hAnsi="Times New Roman" w:cs="Times New Roman"/>
      <w:lang w:eastAsia="en-GB"/>
    </w:rPr>
  </w:style>
  <w:style w:type="character" w:customStyle="1" w:styleId="zw-list-char">
    <w:name w:val="zw-list-char"/>
    <w:basedOn w:val="DefaultParagraphFont"/>
    <w:rsid w:val="00C8160F"/>
  </w:style>
  <w:style w:type="character" w:styleId="Hyperlink">
    <w:name w:val="Hyperlink"/>
    <w:basedOn w:val="DefaultParagraphFont"/>
    <w:uiPriority w:val="99"/>
    <w:semiHidden/>
    <w:unhideWhenUsed/>
    <w:rsid w:val="00C816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146250">
      <w:bodyDiv w:val="1"/>
      <w:marLeft w:val="0"/>
      <w:marRight w:val="0"/>
      <w:marTop w:val="0"/>
      <w:marBottom w:val="0"/>
      <w:divBdr>
        <w:top w:val="none" w:sz="0" w:space="0" w:color="auto"/>
        <w:left w:val="none" w:sz="0" w:space="0" w:color="auto"/>
        <w:bottom w:val="none" w:sz="0" w:space="0" w:color="auto"/>
        <w:right w:val="none" w:sz="0" w:space="0" w:color="auto"/>
      </w:divBdr>
    </w:div>
    <w:div w:id="1241214659">
      <w:bodyDiv w:val="1"/>
      <w:marLeft w:val="0"/>
      <w:marRight w:val="0"/>
      <w:marTop w:val="0"/>
      <w:marBottom w:val="0"/>
      <w:divBdr>
        <w:top w:val="none" w:sz="0" w:space="0" w:color="auto"/>
        <w:left w:val="none" w:sz="0" w:space="0" w:color="auto"/>
        <w:bottom w:val="none" w:sz="0" w:space="0" w:color="auto"/>
        <w:right w:val="none" w:sz="0" w:space="0" w:color="auto"/>
      </w:divBdr>
    </w:div>
    <w:div w:id="212396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nda@b-sid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ly@b-side.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MBOWA</dc:creator>
  <cp:keywords/>
  <dc:description/>
  <cp:lastModifiedBy>producer</cp:lastModifiedBy>
  <cp:revision>5</cp:revision>
  <dcterms:created xsi:type="dcterms:W3CDTF">2022-04-07T09:00:00Z</dcterms:created>
  <dcterms:modified xsi:type="dcterms:W3CDTF">2022-04-07T15:31:00Z</dcterms:modified>
</cp:coreProperties>
</file>